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сильный толчок, и наконец кто-то не выдержал и закричал. Страх — эмоция, которая передается легче всего, и за первым криком последовали другие, один за другим. В этот момент по громкой связи снова начали повторять объявление о том, что самолет попал в зону сильной турбулентности, пассажиров просят сохранять спокойствие, пристегнуть ремни и соблюдать тишину. Члены экипажа ходили по салону, напоминая пристегнуть ремни и принять меры предосторожности, а также успокаивая нескольких женщин и детей, которые от страха начали тихо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вспыльчивые пассажиры уже начали ругаться матом, кто-то требовал объяснений. Стюардессы терпеливо успокаивали их, говоря, что попадание в turbulence — обычное дело, командир справится, и просили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тряска начала утихать, и все с облегчением выдохнули. Неизвестно кто начал хлопать, громко восхваляя пилота. Вскоре в салоне раздались аплодисменты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Ван Чжэна не стало легче. Его не покидало чувство тревоги, нехорошее предчувствие крепко сжало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радость была недолгой. Не прошло и десяти минут, как самолет снова начало сильно трясти. На этот раз было еще хуже. Несколько плохо закрытых багажных полок от тряски открылись, и чемоданы посыпались на пассажиров, ударяя их по лицам и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ругань снова наполнили салон. Все уже забыли, как только что восхваляли пилота, теперь звучали только обвинения и жалобы. А в этот раз члены экипажа больше не выходили успокаивать пассажиров. Сигнализация тревоги непрерывно взывала на фоне общего шума в салоне, вызывая еще больше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становилась все сильнее, самолет начало кидать из стороны в сторону. Некоторые пассажиры, потеряв самоконтроль, отстегнули ремни, выбежали из рядов и начали колотить в уже закрытые двери, крича и проклиная.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багажных полок открывались при качке, чемоданы и ручная кладь валялись на полу, выпали и спасательные жилеты, но у людей уже не было ни мыслей, ни сил, чтобы думать о том, как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все громких криков и плача самолет вдруг начал резко падать вниз. Все звуки слились в один сплошной визг. Ощущение невесомости, словно рука сжала горло, не давало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изо всех сил вцепился в подлокотники. Это чувство безысходности заразило и его. Он сам не понимал, кричал ли он так же, как все. Ужасающая статистика выживаемости при авиакатастрофах не оставляла места для надежды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миг его сердце, наоборот, неожиданно успокоилось, и он начал вспоминать свою короткую, но прекрасную жизнь, простую, но необычную.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родился в семье вэйци. Его родители были профессиональными игроками. Отец, Ван Юйпэн, имел 9-й профессиональный дан. Хотя он никогда не выигрывал мировое первенство, на внутренних турнирах он брал несколько первых мест. Мать, Сунь Юйчжу, была женским профессионалом 8-го дана и имела неплохие результаты в женских турнирах.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был связан с вэйци с самого рождения. В два года, когда он еще неуверенно ходил, он уже ползал за отцом к доске и щупал черные и белые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вэйци, казалось, была у него в крови, так же как и талант. Тридцать один год его жизни были неразрывно связаны с вэйци. Он не успел жениться, завести детей и даже ни разу не был влюблен. После того как три года назад его родители оба ушли из жизни, он остался в этом мире в одиночестве, если не считать вэйци. Однако он никогда не чувствовал себя одиноким или покинутым, ведь в его духовном мире было вэйци, и этого было достаточно для полноты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короткую жизнь Ван Чжэн достиг невиданных высот в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он получил профессиональный 1-й дан, став самым молодым профессиональным игроком на сегодняшний день. В двенадцать лет начался его взлет на олимп мира вэйци: в том году он одержал победу на турнире «Король новичков», завоевав свой первый championship title в карьере. В шестнадцать лет и два месяца он выиграл Кубок Ин — профессиональный чемпионат мира по вэйци, и до сих пор остается рекордсменом как самый молодой чемпион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Чжэн, 9-й дан, был редким талантом в истории мирового вэйци, установившим множество исторических рекордов.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шестнадцати лет, когда он выиграл свой первый мировой титул, он всего завоевал 24 личных титула и 15 раз побеждал в командных первенствах, в 10 из которых будучи капитаном команды. Ван Чжэн давно уже реализовал «большой шлем» мировых турниров по вэйци и даже установил беспрецедентный рекорд, не потерпев ни одного поражения в мировых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национальных турнирах его результаты были также впечатляющими. Он пятнадцать лет подряд удерживал титул чемпиона в битве за звание Минжэнь и семь лет подряд — титул Тяньюань. Его самый высокий рекорд по беспроигрышной серии составляет 49 побед подряд. В двадцать семь лет он находился на пике карьеры: из 95 сыгранных в том году матчей он выиграл 85, а процент побед составил 89%. До сих пор никто не смог превзойти этот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обладал не только выдающимся талантом в игре, но и способностями учителя. После того как он прославился, он принял двух учеников, и теперь оба они сияют как новые звезды на небосклоне мирового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прошлое, как в кино, проносилось в голове у Ван Чжэна, оказавшегося в безвыходном положении. Ван Чжэну 31 год, и он находится на пике как в жизни, так и в вэйци. Можно с уверенностью сказать, что если бы не этот несчастный случай, его путь в вэйци мог бы продлиться еще дальше, а его достижения стали бы еще более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слова «если бы» не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был одинок и без привязанностей, единственное его сожаление — это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моменты сознания в голове Ван Чжэна все так же мелькали вечные черные и белые камни и одна партия за другой — прекрасные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только жаль, что больше никогда не удастся создать их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как бы хотелось, как бы хотелось еще раз прикоснуться к этим холодным камням!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заголовки на первых полосах всех газет были посвящены этой авиакатастрофе. Многие сайты и газеты использовали заголовки вроде «Вся страна в трауре: Святой вэйци Ван Чжэн погиб в авиакатастрофе авиакомпании Southern», «Падение звезды: короткая, но яркая жизнь короля вэйци Ван Чжэна!», «Потеря китайского вэйци, потеря мирового вэйци!», чтобы выразить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по всей стране были потрясены этой новостью до немоты, в Китайской ассоциации вэйци царила атмосфера траура, а двое учеников Ван Чжэна при звуке новости упали на землю и зарыдали.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спора между старым и новым «первым человеком», то он останется вечной загадкой, на которую никогда не будет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сайт Китайской ассоциации вэйци быстро опубликовал некролог и открыл тематическую страницу, посвященную Святому вэйци Ван Чжэну, чтобы болельщики и пользователи сети могли высказать свою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Ван Чжэна на мир вэйци продолжалось и после его смерти. Еще долгое время, когда болельщики спорили о том, кто же является первым человеком мирового вэйци, они обязательно упоминали его, а затем сокрушались о его ранней уходе. При его состоянии он вполне мог бы выиграть еще несколько или даже десятки мировых чемпионатов.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история всегда движется вперед, и на смену одному поколению приходят таланты следующего. На современном поле вэйци постоянно появляются новые и новые люди, и новый «первый человек» вскоре родился. А Ван Чжэн стал монументом в истории вэйци, ожидающим, когда его догонят и превзойдут последователи.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незнакомой династии, в неизвестной истории, молодой Му Юань, пробыв в коме три дня, наконец начал медленно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учился в университете, то после просмотра аниме «Хикару но го» мне очень понравилось вэйци — одно из четырех благородных искусств джентльмена. Тогда я, движимый порывом, даже ходил несколько дней на открытые лекции, но, к сожалению, не нашел правильного подхода и не смог войти в тему, а вскоре и вовсе потерял интерес. Однако любовь к вэйци сохранилась. Хотя у меня нет сил держать камни, в сердце есть любовь. Месяц назад я посмотрел серию фильмов «Великий мастер», и это вновь зажгло во мне желание написать произведение о вэйци. В этой жизни, вероятно, очень трудно научиться хорошо играть в вэйци, но написать рассказ о нем мне, наверное,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стала необратимой, поэтому я временно отложил план постапокалиптического романа, чтобы подготовить это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http://bllate.org/book/16684/1530807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