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сильный толчок, и наконец кто-то не выдержал и закричал. Страх — эмоция, которая передается легче всего, и за первым криком последовали другие, один за другим. В этот момент по громкой связи снова начали повторять объявление о том, что самолет попал в зону сильной турбулентности, пассажиров просят сохранять спокойствие, пристегнуть ремни и соблюдать тишину. Члены экипажа ходили по салону, напоминая пристегнуть ремни и принять меры предосторожности, а также успокаивая нескольких женщин и детей, которые от страха начали тихо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вспыльчивые пассажиры уже начали ругаться матом, кто-то требовал объяснений. Стюардессы терпеливо успокаивали их, говоря, что попадание в turbulence — обычное дело, командир справится, и просили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тряска начала утихать, и все с облегчением выдохнули. Неизвестно кто начал хлопать, громко восхваляя пилота. Вскоре в салоне раздались аплодисменты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душе у Ван Чжэна не стало легче. Его не покидало чувство тревоги, нехорошее предчувствие крепко сжало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радость была недолгой. Не прошло и десяти минут, как самолет снова начало сильно трясти. На этот раз было еще хуже. Несколько плохо закрытых багажных полок от тряски открылись, и чемоданы посыпались на пассажиров, ударяя их по лицам и телам.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ругань снова наполнили салон. Все уже забыли, как только что восхваляли пилота, теперь звучали только обвинения и жалобы. А в этот раз члены экипажа больше не выходили успокаивать пассажиров. Сигнализация тревоги непрерывно взывала на фоне общего шума в салоне, вызывая еще больше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Тряска становилась все сильнее, самолет начало кидать из стороны в сторону. Некоторые пассажиры, потеряв самоконтроль, отстегнули ремни, выбежали из рядов и начали колотить в уже закрытые двери, крича и проклиная.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багажных полок открывались при качке, чемоданы и ручная кладь валялись на полу, выпали и спасательные жилеты, но у людей уже не было ни мыслей, ни сил, чтобы думать о том, как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все громких криков и плача самолет вдруг начал резко падать вниз. Все звуки слились в один сплошной визг. Ощущение невесомости, словно рука сжала горло, не давало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изо всех сил вцепился в подлокотники. Это чувство безысходности заразило и его. Он сам не понимал, кричал ли он так же, как все. Ужасающая статистика выживаемости при авиакатастрофах не оставляла места для надежды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миг его сердце, наоборот, неожиданно успокоилось, и он начал вспоминать свою короткую, но прекрасную жизнь, простую, но необычную.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родился в семье вэйци. Его родители были профессиональными игроками. Отец, Ван Юйпэн, имел 9-й профессиональный дан. Хотя он никогда не выигрывал мировое первенство, на внутренних турнирах он брал несколько первых мест. Мать, Сунь Юйчжу, была женским профессионалом 8-го дана и имела неплохие результаты в женских турнирах.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был связан с вэйци с самого рождения. В два года, когда он еще неуверенно ходил, он уже ползал за отцом к доске и щупал черные и белые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вэйци, казалось, была у него в крови, так же как и талант. Тридцать один год его жизни были неразрывно связаны с вэйци. Он не успел жениться, завести детей и даже ни разу не был влюблен. После того как три года назад его родители оба ушли из жизни, он остался в этом мире в одиночестве, если не считать вэйци. Однако он никогда не чувствовал себя одиноким или покинутым, ведь в его духовном мире было вэйци, и этого было достаточно для полноты и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короткую жизнь Ван Чжэн достиг невиданных высот в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лет он получил профессиональный 1-й дан, став самым молодым профессиональным игроком на сегодняшний день. В двенадцать лет начался его взлет на олимп мира вэйци: в том году он одержал победу на турнире «Король новичков», завоевав свой первый championship title в карьере. В шестнадцать лет и два месяца он выиграл Кубок Ин — профессиональный чемпионат мира по вэйци, и до сих пор остается рекордсменом как самый молодой чемпион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Чжэн, 9-й дан, был редким талантом в истории мирового вэйци, установившим множество исторических рекордов.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шестнадцати лет, когда он выиграл свой первый мировой титул, он всего завоевал 24 личных титула и 15 раз побеждал в командных первенствах, в 10 из которых будучи капитаном команды. Ван Чжэн давно уже реализовал «большой шлем» мировых турниров по вэйци и даже установил беспрецедентный рекорд, не потерпев ни одного поражения в мировых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национальных турнирах его результаты были также впечатляющими. Он пятнадцать лет подряд удерживал титул чемпиона в битве за звание Минжэнь и семь лет подряд — титул Тяньюань. Его самый высокий рекорд по беспроигрышной серии составляет 49 побед подряд. В двадцать семь лет он находился на пике карьеры: из 95 сыгранных в том году матчей он выиграл 85, а процент побед составил 89%. До сих пор никто не смог превзойти этот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обладал не только выдающимся талантом в игре, но и способностями учителя. После того как он прославился, он принял двух учеников, и теперь оба они сияют как новые звезды на небосклоне мирового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прошлое, как в кино, проносилось в голове у Ван Чжэна, оказавшегося в безвыходном положении. Ван Чжэну 31 год, и он находится на пике как в жизни, так и в вэйци. Можно с уверенностью сказать, что если бы не этот несчастный случай, его путь в вэйци мог бы продлиться еще дальше, а его достижения стали бы еще более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слова «если бы» не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был одинок и без привязанностей, единственное его сожаление — это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моменты сознания в голове Ван Чжэна все так же мелькали вечные черные и белые камни и одна партия за другой — прекрасные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только жаль, что больше никогда не удастся создать их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как бы хотелось, как бы хотелось еще раз прикоснуться к этим холодным камням!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заголовки на первых полосах всех газет были посвящены этой авиакатастрофе. Многие сайты и газеты использовали заголовки вроде «Вся страна в трауре: Святой вэйци Ван Чжэн погиб в авиакатастрофе авиакомпании Southern», «Падение звезды: короткая, но яркая жизнь короля вэйци Ван Чжэна!», «Потеря китайского вэйци, потеря мирового вэйци!», чтобы выразить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по всей стране были потрясены этой новостью до немоты, в Китайской ассоциации вэйци царила атмосфера траура, а двое учеников Ван Чжэна при звуке новости упали на землю и зарыдали.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спора между старым и новым «первым человеком», то он останется вечной загадкой, на которую никогда не будет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сайт Китайской ассоциации вэйци быстро опубликовал некролог и открыл тематическую страницу, посвященную Святому вэйци Ван Чжэну, чтобы болельщики и пользователи сети могли высказать свою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Ван Чжэна на мир вэйци продолжалось и после его смерти. Еще долгое время, когда болельщики спорили о том, кто же является первым человеком мирового вэйци, они обязательно упоминали его, а затем сокрушались о его ранней уходе. При его состоянии он вполне мог бы выиграть еще несколько или даже десятки мировых чемпионатов.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история всегда движется вперед, и на смену одному поколению приходят таланты следующего. На современном поле вэйци постоянно появляются новые и новые люди, и новый «первый человек» вскоре родился. А Ван Чжэн стал монументом в истории вэйци, ожидающим, когда его догонят и превзойдут последователи.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незнакомой династии, в неизвестной истории, молодой Му Юань, пробыв в коме три дня, наконец начал медленно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учился в университете, то после просмотра аниме «Хикару но го» мне очень понравилось вэйци — одно из четырех благородных искусств джентльмена. Тогда я, движимый порывом, даже ходил несколько дней на открытые лекции, но, к сожалению, не нашел правильного подхода и не смог войти в тему, а вскоре и вовсе потерял интерес. Однако любовь к вэйци сохранилась. Хотя у меня нет сил держать камни, в сердце есть любовь. Месяц назад я посмотрел серию фильмов «Великий мастер», и это вновь зажгло во мне желание написать произведение о вэйци. В этой жизни, вероятно, очень трудно научиться хорошо играть в вэйци, но написать рассказ о нем мне, наверное,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стала необратимой, поэтому я временно отложил план постапокалиптического романа, чтобы подготовить это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http://bllate.org/book/16684/1530807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