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 Цзян Мэнлиня, он сразу же пожалел, почувствовав, что его тон был слишком резким. Однако, сталкиваясь с попытками Матушки Цзян сблизиться, он невольно ощущал нарастающее чувство настороженности. Услышав, что Матушка Цзян собирается приехать, он не смог сдержать внутреннего сопротивления, боясь, что она нарушит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поступать неправильно, но в данный момент ему было крайне сложно избавиться от той стены, которая долгое время разделяла его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теплая атмосфера телефонного разговора внезапно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нахмурился, и радость от поздравлений с днём рождения, которые он получил от матери, слегка померкла. Матушка Цзян, казалось, не знала, что делать, и, помолчав некоторое время, тихо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провел руками по лицу и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Юэлин, держа в руках телефон, почувствовала, как слезы капают одна за другой. В ее сердце бушевало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сына была как игла, глубоко вонзившаяся в ее сердце. Каждый раз, когда она пыталась выразить свою близость и доброту, эта игла начинала двигаться, причиняя ей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знала, что нынешняя ситуация была результатом ее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 самого начала не ослепла от глупости и не создала столь неприятную ситуацию, разве Цзян Мэнлинь, будучи еще ребенком, оказался бы один в Имперской столице, борясь за свое место под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сыне стали настолько значительными, что Ли Юэлин не могла их игнорировать. До развода семья Цзян считалась образцовой, полной гармонии и счастья. Цзян Мэнлинь с детства не знал больших трудностей. Ли Юэлин до сих пор помнила, как однажды на праздник Весны вся семья вернулась в старый дом Цзянов в городке R. Дед и бабка, желая укрепить здоровье внука, специально купили крепкого и здорового живого барана, которого зарезали ночью, чтобы внук мог отведать самое свежее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Цзян Мэнлинь, услышав крики барана, был так напуган, что разрыдался. На следующий день, увидев мясо, варящееся в медном котле, он наотрез отказался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тогда сокрушалась, что характер сына слишком мягкий и добрый, как у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раз, когда родители Ли пришли к ним, поведение Цзян Мэнлиня оказалось совершенно непохожим на того ребенка, которого она 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жестокий, холодный взгляд, который не встречался даже у Цзян Фанчжоу, закаленного в битвах бизнеса, почему он появился у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была в полном замешательстве. Что же пережил Цзян Мэнлинь, будучи один в Имперской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уже никогда не сможет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в сердце Ли Юэлин никогда не было столь явным!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она, ради семьи, которую уже нельзя было спасти, причинила боль своему сыну?! Теперь, когда она потеряла надежду, она уже не сможет вернуть его любовь и доверие…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задумчиво смотрела на висящие в магазине хрустальные светильники, когда дверь открылась, и вошла постоянная клиентка, госпожа Цзи,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в магазине новые поступления?!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 колокольчика, Ли Юэлин сразу же собралась, похлопала себя по щекам, натянула улыбку и громко ответила, направляясь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она должна была сделать шаг к переменам, чтобы сын увидел её настоящие перемены,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научиться бороться и быть сильной, только так все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города H, в городе W, царила мрачная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оказался в тюрьме совершенно неожиданно, без каких-либо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была в отчаянии, её сердце сжималось от боли. Чтобы вызволить сына, она обратилась ко всем своим знакомым. Из-за своего изуродованного лица Лю Я после замужества почти не общалась с ними, но теперь, ради Лю Лияна, ей пришлось отбросить свою гордость и униженно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услышав, как подружки за спиной тихо смеются, Лю Я с трудом сдержала слезы и, стараясь улыбнуться,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Не хотела бы тебя беспокоить, но ты же знаешь, Лиян — это моя жизнь. Если с ним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сидящая перед Лю Я, была её подругой с детства. Хотя они считались близкими, в их кругу мало кто был искренним. Среди парней еще можно было найти друзей, но девушки, как правило, внешне поддерживали дружбу, а в душе желали друг другу провала, чтобы возвысить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 детства была лучшей среди них: самая красивая, с идеальной фигурой, белоснежной кожей и гладкой кожей лица. Хотя… рождение ребенка вне брака сильно подпортило её репутацию, но её способность управлять мужчинами удивила всех. Новая звезда недвижимости города W, женатый мужчина с детьми, был буквально отнят ею у законной супруги. Женщины на словах осуждали её, но в глубине души многие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Я, которая всегда гордо держала голову высоко, оказалась в унизительном положении, потеряв не только лицо, но и, вероятно, достоинство. Те подружки, которых она когда-то подавляла, внешне выражали сожаление, но в душе радовались!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вышло? — скрипя зубами, Юй Цзинцзин, в глазах у которой проскользнула насмешка, но голос был полон заботы, произнесла. — Ладно, у меня есть дядя в Министерстве общественной безопасности Имперской столицы, я попрошу его узнать. Не скажу ничего плохого, но Лиян слишком уж дерзкий, пусть это ему будет уроком. Тебе-то, в таком возрасте, разве только на этого сына и надеяться? Почему не родишь еще одного? Ведь же должен быть наследник рода Цзян,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 трудом сдержала раздражение, вытерла слезы и промолчала, но в душе она уже проклинала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Лю Лиян попал в беду, отношение Цзян Фанчжоу было крайне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не сказал ни слова утешения, но и, услышав, что Лю Я хочет внести залог за сына, начал всячески уклоняться. На следующий день он и вовсе предложил ей обратиться к её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знала, что Лю Лиян не его родной сын, и холодное отношение, по сравнению с Цзян Мэнлинем, было понятно, но она никак не ожидала, что Цзян Фанчжоу даже не попытается сделать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 ситуация была еще хуже. После множества звонков, как только речь заходила о том, чтобы вызволить кого-то из Имперской столицы, все сразу начинали уклоняться, говоря туманные фразы. Лю Я лишь смутно поняла, что Лю Лиян на этот раз нажил себе врага среди высокопоставленных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уже почти ослепла от слез, высказав свои жалобы подругам, она заметила презрение в их глазах. Сжав кулаки, она сделала вид, что благодарна,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района, Лю Я с трудом сдержала слезы, нашла темный и тихий уголок, медленно опустилась на корточки и, закрыв лицо руками,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унижения было настолько отвратительным, но Лю Я должна была терпеть! Ради Лю Лияна, ради своего будущего, она должна была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двадцатого века стремительно развивался, выходя из полуколониального и полуфеодального состояния, чтобы построить основы социализма. Пройдя через множество испытаний и войн, Китай наконец обрел долгожданную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о скором запуске «Шэньчжоу-1» стал началом технологического развития Китая. С тех пор, как люди ходили с полубритыми головами в бедности, до сегодняшнего дня прошло меньше ста лет. Величественный Запретный город по-прежнему стоит, но Китай больше не та рыба, которую можно резать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национальный праздник 1999 года, и в начале сентября новый дом Цзян Мэнлиня принял еще одного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прибыл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был невероятно занят. Изначально он думал, что после приезда в столицу сможет немного отдохнуть, но Военный совет уже в первый день его прибытия назначил ему курсы подготовки к параду. Сун Цинсюй был не слишком рад, но Цзян Мэнлинь, напротив, был больше рад, чем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маленького командира, как Сун Цинсюй, возможность появиться на военном параде — это настоящая удача! Военный совет явно хочет его продвинуть! А этот парень еще недоволен,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