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сначала подумал, что забыл о существовании журнала «Дух времени», который появился в 1991 году, но, увидев спокойное и уверенное выражение лица Хо Цзиня, понял, что это была его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заметив, что Мо Фань не задает вопросов,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 раньше был учителем моего отца. В новогодние праздники я несколько раз навещал его, и мы обсудили некоторые идеи. Он, кажется, одобрил их. Кстати, твой дядя в самый разгар катастрофы отправился на передовую, помогая в борьбе с бедствием, и написал неплохую статью. Старик Ху остался доволен им, так что в журнале «Дух времени» он точно не останется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Цзяньли запомнил слова Ху Ианя: «Нужно побывать в бедствии, пройти через страдания, чтобы написать самые сладкие слова». Поэтому, узнав, что Мо Цзяньдун отправляется в зону катастрофы, он последовал за ним, добровольно направившись в самое опасное место и участвуя во множестве спасательных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руководство планировало наградить Мо Цзяньли, но он уже погрузился в работу, быстро исписывая лист за листом, словно одержимый. Позже он отправился в столицу, отправив пару писем, и, судя по всему, полностью посвятил себя работе рядом со стариком Ху. Мо Цзяньли всегда был человеком, который, погружаясь в дело, забывал обо всем на свете, поэтому неудивительно, что Мо Фань и Мо Цзяньдун даже не знали о его участии в создании журнала «Дух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способность к самозабвению и сформировала будущего Мо Цзяньли.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же увидел в этом более глубокий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Дебаты двух фракций вот-вот начнутся. Для кого ты готовишь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Реформаторы и консерваторы должны были столкнуться сразу после наводнения в Чжуннани, но вмешательство Хо Цзиня отсрочило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важное событие не могло быть отложено надолго. Учитывая ситуацию в стране, реформы были неизбежны, и они неизбежно изменили бы экономическую и политическую ситуацию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который смог извлечь выгоду для Хо Цзихая из наводнения в Чжуннани, которое должно было быть катастрофой, конечно же, не упустит возможности воспользоваться ветром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Хо Цзинем и Мо Фанем в рабочих вопросах уже давно сложилось определённое взаимопонимание. Услышав это, Хо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будут ли полезны те идеи, которые мы обсуждали с профессорами из Кайяна?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вместе опубликуют статьи в журнале «Дух времени», люди в столице точно не останутся равнодушными и начнут искать способы опровергнуть их. В это время я буду «советоваться» в столице, а ты будешь делать то же самое здесь. Как думаешь, что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получится? Конечно же, идеальная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академические круги тоже вступят в «дебаты», большинство теорий в стране начнут стремительно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означает зрелость теории? Это означает, что можно приступать к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важная сторона «дебатов», Кайян, несомненно, привлечет к себе внимание. В том «будущем» основную выгоду получили прибрежные города на юге, но на этот раз регион Чжуннань тоже сможет получить свою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Цзихай и Мо Цзяньдун смогут вовремя запустить несколько проектов, опубликовать статьи в провинциальных газетах и, воспользовавшись волной реформ, укрепить свои позиции, делая реальные дела. За несколько лет они смогут значительно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Хо Цзинь взглянули друг на друга, в их глазах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ситуация изменится, все последующие шаги будут зависеть только от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Цзинь и Мо Фань уже вышли за рамки «сохранения семьи Хо/Мо» и сосредоточились на более масштабных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было полно вызовов, но и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горели желанием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воодушевление, Хо Цзинь и Мо Фань, готовые к великим делам, столкнулись с началом учебного года: Хо Цзинь должен был вернуться в Первую столичную начальную школу, чтобы учиться в пятом классе; Мо Фань же должен был отправиться в Первую начальную школу Кайяна, чтобы начать обучение в подготовительной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те, кого они посещали, узнали об этом, их глаза бы точно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 Линьяне был сухим и жарким, зной все еще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непривычной погоды, незадолго до начала учебного года Вэй Сюй внезапно заболел. Его болезнь не была такой загадочной, как у Мо Фаня и Хо Цзиня, но в ней тоже было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Вэй Сюю приснился долгий сон. В начале сна перед ним стоял человек, очень похожий на Мо Фаня, лет двадцати четырех-пяти, с пистолетом в руке, направленным в собственную грудь. Вэй Сюй хотел остановить его, но не мог издать ни звука, только наблюдал, как тот решительно нажимает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сну время начало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сон хотел показать Вэй Сюю, как именно этот пистолет оказался в руках того человека. Сцена за сценой медленно появлялись в его сознании, распирая голову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картина вернулась в Линьянскую начальную школу первого сентября 1991 года. Это был первый день учебного года, Мо Фань прилип к нему, не желая отпускать. Вэй Сюй взял его на руки и вошел внутрь, обратившись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Мо Фань, он никогда раньше не уезжал из дома, пожалуйста, позаботьтесь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был немного застенчив, но, увидев добрые взгляды учителей, согласился спуститься на землю, всхлипнув: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заберешь меня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заберу. Потом я куплю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улыбнулся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Мо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Вэй Сюй еще не знал, что такое боль в сердце, но он чувствовал, что те картины в его голове вот-вот разорвут его сердце на части. Он тяжело дышал, ощущая, что воздуха вокруг слишком мало, и ему трудно дышать. Почувствовав тепло на лице, он дотронулся до щеки и обнаружил, что его ладонь вся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настолько реальным, что не оставляло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спокойно посидел на кровати некоторое время, затем посмотрел на календарь на столе: 31 августа 1991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первое сентября, начало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больше не был в Линьяне, поэтому он не пошел бы в Линьянскую начальную школу, и это будущее никогда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была холодная война, он все равно любил Мо Фаня. Как он мог испытывать к нему такие ужасные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Мо Фаню столкнуться с таким количеством боли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продолжал утешать себя. Он закрыл лицо руками, как будто гипнотизируя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быть, этого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дрожали, руки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тоже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31 августа для Мо Фаня и Хо Цзиня прошло гораздо спокойнее. Мо Фань, конечно, не знал, что произошло с Вэй Сюем. В последние три месяца они с Хо Цзинем были заняты чтением книг и «советами». В последний день перед началом учебного года они решили дать себе полдня отдыха и рано утром выгуляли Да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Хо Цзинь должен был уехать на поезде в столицу. Путь был долгим, он прибудет только к утру, поэтому Мо Фань собрал ему немного закусок и еды на дорогу. К настоящему моменту у Мо Фаня уже были примерные планы на будущее, и он даже успел написать проект ресторана, чтобы попрактиковаться. Хо Цзинь знал, что он писал это для своего дяди Мо Цзяньдэ, и дал несколько советов. Обсудив, они оба сошлись во мнении, что план вполне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и раньше размышлял над множеством рецептов, поэтому систематизировать их было несложно. В сфере общественного питания существует множество рынков, и в плане Мо Фаня самым важным изменением для ресторана «Мо» было четкое позиционирование: один сегмент для высококлассной кухни, другой для среднего уровня и третий для фастфуда, ориентированного на рабочий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McDonald's и KFC еще не стали популярными в стране, и рынок фастфуда был огромен. Если привнести идею «удобства, скорости и гигиены» и добавить меню, которое Мо Фань постепенно разрабатывал, в будущем они могли бы даже конкурировать с крупными сетями! Их старт был не таким уж поздним… Что касается остального, это можно было постепенно развивать, когда этот сегмент будет освоен.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Мо Фань действительно готовил для своего дяди Мо Цзяньдэ, но на этот раз он намеревался попросить часть акций. Эти деньги были нужны не ему самому, а для Мо Цзяньдуна. В том «будущем» Мо Цзяньдун был обманут «иностранными инвесторами», что привело к появлению множества незавершенных проектов в его регионе, а в его родном городе была найдена крупная сумма денег. Разочарованный, Мо Цзяньдун не стал подавать апелляцию и принял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деньги, такого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Фань хотел как можно быстрее вывести ресторан Мо Цзяньдэ на новый уровень. Что касается того, сможет ли он убедить их, Мо Фаня совсем не волновало — у него было множество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