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Обняв Мо Фаня и рассказав о своих планах, Хо Цзинь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есть много сожалений, которые ты хочешь изменить, но если ты согласишься, я могу попытаться связать наши две семьи вместе — так мы сможем за самое короткое время вырваться из прошлого и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всегда знал, что между ним и Хо Цзинем есть разница, но, услышав его план, он понял, насколько она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Цзинь оставался тем самым «молодым Хо», каким он его знал раньше, он бы точно не решился привязать семью Мо к семье Хо. Но нынешний Хо Цзинь был другим — он первым дал то, чего им так не хватало в прошлом — открытость.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Мо Фань не 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Хо Цзинь указал на свои губы. — Тогда сначала поставь печать в знак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1991 года подходило к концу, и столица провинции Чжуннань, Кайян, все еще была охвачена радостным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столицы уже пришел официальный документ с похвалой, в котором особо отметили план борьбы с наводнениями, возглавляемый Хо Цзихаем: благодаря проведенным работам по предотвращению наводнений до прихода паводка, наводнение в Чжуннани в 1991 году не привело к значительным потерям жизней и имущества. Кроме того, своевременное и научно обоснованное восстановление после катастрофы не только предотвратило катастрофические последствия, но и стало примером для всей страны в борьбе с наводнениями.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прихода наводнения в регионе Чжуннань наблюдалась двухмесячная засуха, и многие в шутку говорили: «Хо Цзихай так хорошо справился с предотвращением наводнений, что даже воды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момент, когда эти шутки были на пике популярности, в регион Чжуннань обрушились неожиданные непрерывные ливни.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никто не смеялся, и все быстро начали действовать, используя план борьбы с наводнениями, который еще недавно был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также был срочно переведен в Кайян, став одним из подчиненных Хо Цзихая — Хо Цзинь дважды ездил в Линьян и привез материалы, написанные Мо Цзяньдуном, в столицу, что явно указывало на его интерес к семье Мо. Раз уж внук решил сделать этот жест, старик Хо не стал возражать и сделал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старика Хо то, что Хо Цзинь начал налаживать связи, было хорошим знаком, а то, что он давал советы Хо Цзихаю, было еще лучше. Старик Хо изначально планировал воспитать Хо Цзиня, чтобы тот мог поддерживать Хо Цзихая и продолжать процветание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ведь старшая дочь Хо Цзихун уже вышла замуж и не могла помочь; старший сын Хо Цзицзян был бездельником, проводившим время в развлечениях; Хо Цзихай был слишком прямолинеен и не очень подходил для политики — среди второго поколения не было никого, кто мог бы взять на себя ответственность, поэтому старик Хо решил сосредоточиться на воспитании двух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 тоже был неплох, но у него был слишком упрямый характер, а его отец Хо Цзицзян был бесполезен, так что, подумав, старик Хо решил, что Хо Цзинь подходит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 вложил много сил в воспитание Хо Цзиня, и тот уже в «будущем» это почувствовал. Но раз уж он смог убедить старика Хо один раз, он был уверен, что сможет сделать это снова. Он не спешил заявлять о том, что собирается снять с себя ответственность, ведь сейчас ему еще нужно было использовать имя «молодого Хо» для многих дел, и некоторые вещи нужно было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 Цзихай не только не пострадал от наводнения в Чжуннани, но и получил шанс продвинуться дальше, став настоящим лидером Кайяна. Судя по словам старика Хо, семья Хо вскоре должна была занять четкую позицию в поддержку реформ, и тогда перед ними открывались бы неограниченные возможности — по крайней мере, пока старик Хо был жив, они бы не попали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таких масштабных событий, какие интриги могли повлиять на положение семьи Хо? Даже семья Ян была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наводнения в Чжуннани из беды в удачу подняло настроение Хо Цзиня. Он был настолько доволен, что сразу же прилетел из столицы в Кайян, чтобы пожить с Хо Цзихаем, и заодно привез с собой мать Ян Сюжун, чтобы они с мужем могли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встреча принесла сюрприз: оказалось, что Ли Сянъюнь и Ян Сюжун были однокурсницами!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однокурсники — это одно, но сюрприз заключался в отношении Ян Сюжун к Ли Сянъюнь. Ян Сюжун, казалось, восхищалась Ли Сянъюнь — да, именно восхищалась. Это чувство казалось странным для тридцатилетней женщины, но, учитывая характер Ян Сюжун, это было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учились в университете, небольшая группа молодых людей, называя это «изучением Запада», веселилась и устраивала шумные вечеринки — это было нарушением закона о хулиганстве. Ян Сюжун, будучи скромной, не любила такие вещи, но некоторые друзья ее брата Ян Аньминя любили подшучивать над ней, доводя до слез. Однажды Ли Сянъюнь увидела это и, не раздумывая, встала на защиту, прогнав этих «хулиганов». В то время Ли Сянъюнь была известной личностью, и Ян Сюжун иногда интересовалась ее делами, но не решалась узнавать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Сянъюнь в Кайяне, Ян Сюжун была одновременно удивлена и обрадована! Раньше она не решалась подружиться с Ли Сянъюнь, и у нее почти не было друзей. Теперь, когда Мо Цзяньдун перешел под руководство Хо Цзихая, она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быстро превратились из старых знакомых в близких подруг, а Хо Цзихай и Мо Цзяньдун также нашли общий язык. К тому же, служебное жилье, выделенное Мо Цзяньдуну, находилось недалеко от дома Хо Цзихая, и их общение стало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выгодоприобретателями этих изменений стали Хо Цзинь и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было довольно скучным — они часто сидели, уткнувшись в книги, и изредка Хо Цзинь брал Мо Фаня на колени, смотрел на его заметки и высказывал свои комментарии. Они оба не были любителями развлечений и были едины во мнении: чтобы развернуться в будущем, нужно было действовать быстрее других и учиться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откатилось на двадцать лет назад, любое их действие было непростым, и для этого они должны были опережать остальных и узнавать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положения семьи Хо, получить доступ к различным трудам и материалам не составляло труда. Хо Цзинь также незаметно наладил связи с некоторыми профессорами из Университета Кайян, хотя и не раскрывал своего статуса. На самом деле, он и Мо Фань, сталкиваясь с непонятными вопросами, просто приходили к ним домой и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поначалу стеснялся и не решался задавать столько вопросов, как Хо Цзинь. Но позже он понял, что многие ученые в то время были очень открытыми и терпеливо отвечали на любые вопросы, если они не были глупыми. Их ответы давали ему, как человеку без специального образования, много полезных идей, и Мо Фань перестал стесняться, задавая вопросы до конца — иногда он даже действовал отдельно от Хо Цзиня, а потом они обсуждали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в Кайяне все, кто был связан с экономикой и политикой, знали о двух назойливых мальчишках, которые часто приходили с каверзными вопросами. Все гадали, не были ли эти двое, говорящие с пекинским акцентом, посланцами какого-то столичного мастера, чтобы устроить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дети были действительно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Кайян, конечно, был одним из крупнейших городов в Чжуннани, а Университет Кайян занимал высокие позиции в стране. Как профессора Университета Кайян, они встречали умных студентов, но таких юных, которые могли глубоко понять специализированные труды и даже немного разбирались в иностранных языках и статистике, — таких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действительно готовы были учиться. Книги, которые они приносили, были испещрены заметками, и даже их собственные аспиранты не вникали так глубину — не говоря уже о том, что среди книг было много иностранных оригиналов!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витал в академических кругах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произошло еще более удивительное — они, похоже, не остановились на достигнутом и начали интересоваться компьютерными технологиями. В 1991 году уровень компьютерных технологий был еще низок, Microsoft только в прошлом году получила возможность конкурировать с IBM на рынке персональных компьютеров, а операционная система Windows только вышла в версии 3.0. Мало кто был готов потратить несколько тысяч юаней на покупку компьютера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Хо Цзихай не купил, и Хо Цзинь с Мо Фанем начали интересоваться этим только после того, как в Университете Кайян открыли курсы по компьютерным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интересоваться, у тех, кто занимался компьютерами, начались проблемы, и следующие несколько дней они не знали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в столице Ху Иань внезапно создал журнал — «Дух времени». В последние годы старик Ху был одной из ключевых фигур в литературных кругах, и его стиль становился все более реалистичным, критикуя современные проблемы с острой проницательностью, что вполне оправдывало название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журнал появился внезапно, было бы не совсем верно — по крайней мере, Хо Цзинь знал о его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