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Самое главное, Ван Цзысяо, хоть и был немного глуповат, как выражалась Система-обманка, «от природы не имел этой способности», но в его глупости была своя прелесть. Он был толстокожим и не боялся опозориться, перед Мо Синчжи он был предельно искренен, задавая даже самые наивные вопросы, а в его глазах светилось восхищение: «Как ты такой умный?» Он даже завёл маленький блокнот, исписанный плотными записями, демонстрируя ненасытную жажду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несколько раз его «наивные» вопросы вдохновляли Мо Синчжи, давая ему новый взгляд на вещи и вызывая ощущение внезапного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был особенно «почтителен к учителю», его «подарки», «дары уважения», включая деликатесы и иногда «работу ученика за учителя» — всё это чрезвычайно радовало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отдал все свои деньги Мо Синчжи для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они просто лежат без дела, спасибо, что помогаешь,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ли Мо Синчжи таких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сумма, которую Ван Цзысяо вложил, была незначительной по сравнению с состоянием Мо Синчжи, это было всё, что он мог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отдаю тебе всё своё состояние, неважно, проиграем мы или выиграем!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Мо Синчжи специально проиграл, и деньги Ван Цзысяо мгновенно сократились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же была реакция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обещал ранее — инвестиции, проигрыш — это нормально! Давай обсудим, почему мы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говорят, что любить легко, а быть вместе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момент влюблённости твой мозг контролируется гормонами, погружая тебя в состояние эйфории, и ты не видишь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этапа долгая совместная жизнь держится на доверии, совместимости и усилиях.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не хотел мимолётного романа с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как долго Мо Синчжи симпатизировал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же безнадёжно влюбился в Мо Синчжи почти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расчётом и подготовкой, если он не сможет его завоевать, то эти годы он прожил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пролетело.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июля «Полёт Маньмань» наконец завершил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назначен на китайский праздник Циси — уже по этой дате можно понять, какой извращенец этот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герои — родные братья, а ты выбрал день Циси? Могло ли быть более прозрачным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более многочисленные фракции Ван-Мо и Мо-Ван радостно приветствовали это: пусть буря разразится ещё сильнее, они выдержат!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выхода рекламного ролика серии «Короли» от бренда «Императорский род», пара Мо Синчжи и Ван Цзысяо становилась всё более популярной. Многие их поклонники призывали их сняться в историческом фильме — в роскошных костюмах, с длинными волосами, что было бы настоящим праздником для ценителей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народа — это и есть рынок, и ни одна съёмочная команда или инвестор не станут идти против рынка. Поэтому Ван Цзысяо и Мо Синчжи действительно получили множество сценариев исторических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сценарии в жанрах уся, сянься и исторические драмы, и у Ван Цзысяо и Мо Синчжи уже появились конкретные цели для следующего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Хун ушёл на доработку «Полёта Маньмань», так как до премьеры в Циси оставался всего месяц, и времени было очень мало. Малейшая задержка могла привести к переносу.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того господина Гоу, который изначально инвестировал в «Полёт Маньмань», но затем хотел заменить Ван Цзысяо своим сыном, из-за чего проект перехватил Мо Синчжи? Его фильм «Мы под звёздами» тоже был назначен на выход в день Циси!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рынок испорчен теми, кто только умеет пиариться! Фильмы должны оцениваться по качеству!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Хун смог сдержать желание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июля, вскоре после завершения съёмок «Полёта Маньмань», самый интенсивный период промоушена ещё не начался. Ван Цзысяо и Мо Синчжи отдыхали всего несколько дней, когда к ним пришёл их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Фильмы вроде «Дракон бьётся в диких землях» и «Полёт Маньмань» можно считать малобюджетными. Режиссёры третьего эшелона — ну, в начале Гэ Хун был чуть более известен, так как уже имел успешные работы, сценарии оригинальные, актёры максимум уровня жёлтого списка — иначе вы бы не смогли получить главные роли сразу после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Шицзинь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два сценария, сияя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вам повезло, вы смогли воспользоваться этим шансом и пробиться. Один шаг вперёд — и вы уже впереди. Пока другие молодые актёры пытаются засветиться в эпизодах, вы уже получаете предложения от крупных съёмочных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Шицзинь был действительно взволнован, так как, проработав долгое время в индустрии, иногда приходится верить в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огромном мире славы и богатства столько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умеющие общаться, с хорошей актёрской игрой, даже с поддержкой богатых родителей или спонсоров — все они изо всех сил стараются стать знаменитыми.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возможностей не так много, и большинство так и не добиваются успеха, снимаясь в одном провальном проекте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удачливые, как Ван Цзысяо и Мо Синчжи, встречаются один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успешный проект — это одно, но успех проекта не гарантирует успеха актёров. Однако они оба оказались очень популярными у зрителей, их актёрская игра была на уровне для новичков, их результаты были настолько хороши, что можно было сдать экзамены на отлично, один был от природы невероятно красив, а другой становился всё более привлекательным. К тому же, работая под руководством одного менеджера, они смогли добиться эффекта, где один плюс один больше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быть звездой, нельзя обойтись без популярности. Ван Цзысяо и Мо Синчжи, несмотря на свои «выходки», получали в основном положительные отзывы, в отличие от тех «звёзд», которые были окружены скандалами.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Шицзинь смог сдержаться, не стал дешево продавать их рекламные контракты. Сейчас у них был только контракт с серией «Короли» от бренда «Императорский род», но он стоил десяти других. Этот рекламный ролик значительно поднял их статус! За последний месяц продажи серии «Короли» выросли на три процента! Не стоит недооценивать этот рост, учитывая базовые показатели серии. Совет директоров уже хохотал от восторга, торопя Вэй Шицзиня срочно подписать новый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Реклама серии «Короли» была отличным ходом, это был удар сразу по трём целям!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Ван Цзысяо и Мо Синчжи начали с такого уровня, как «Императорский род», что привлекло внимание других брендов аналогичного или даже более высокого уровня. Многие знаменитости, начиная с дешёвой рекламы, попадали в чёрные списки крупных брендов. При оценке они видели, что актёр снимался в такой рекламе, и сразу исключали его, чтобы не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рекламный ролик был очень успешным, «Императорский род» не жалел денег на его продвижение, и он был везде. Популярность Ван Цзысяо и Мо Синчжи значительно выросла. Многие фанаты, которые раньше их не знали, стали их поклонниками именно после этого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такие проекты, даже с ролями второго плана, на вашем уровне обычно недоступны. Вы представляете, сколько молодых актёров готовы драться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Шицзинь с гордостью раздал сценарии Ван Цзысяо и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Китае исторические фильмы по-прежнему очень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любое время история остаётся увлекательной.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Китайцы, благодаря своей политической системе, смогли быстро выйти вперёд, став первой страной, покорившей космос, и начав новую «гонку за территорией». Сегодня, спустя много лет, мы остаёмся самой могущественной державой.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 будущее прочно у нас в руках, но мы также не должны забывать о нашем богатом и величественном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оглядываясь назад, наши предки оставили нам столько ценного исторического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Превращая это в истории, будь то мифы и легенды из «Шаньхайцзин», или боги, духи, небесные дворцы, подземные царства… Когда технологии позволяют, этот удивительный мир на большом экране выглядит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http://bllate.org/book/16623/1522183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