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Ответственной за группу «Мир Бессмертных Звуков» была женщина-планировщица, она первая взяла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концепция заключается в том, что «Мир Бессмертных Звуков» — это мир, существующий после вознесения. Это высокомагический мир, разделенный на девять гор и тринадцать земель. Высокомагический означает, что он обладает более мощной магией по сравнению с низкомагическими мирами. Люди из других миров могут попасть в «Мир Бессмертных Звуков», выполнив определенные условия. Точно так же, выполнив условия в «Мире Бессмертных Звуков», можно попасть в другие миры. Однако пересечение миров требует определенной платы, например, потери всех особых валют, опыта, уровня или других предметов. Конкретные детали мы уточним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девять гор и тринадцать земель разделены на четыре фракции, каждая из которых управляется самостоятельно. Между ними существуют конфликты, связанные с магическими практиками.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планировщик, ответственный за «Мир Рассвета», начал свое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«Мир Рассвета» — это мир апокалипсиса, где катастрофа произошла из-за внезапного слияния пространства Рассвета с другим, неизвестным пространством. Существа из этих двух пространств имеют фундаментальный конфликт, так как они смертельно ядовиты друг для друга. Запах человеческой крови вызывает безумие у монстров, а гормоны, выделяемые монстрами, приводят к старению и истощению людей, превращая их в живых мертвецов. Таким образом, два непонимающих друг друга вида начали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войне для людей монстры — это низшие, уродливые, кровожадные существа, а для монстров люди — это смертоносные переносчики яда. Их конфликт практически неразрешим.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концепция показалась Линь Шу весьма оригинальной, и он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интересная идея. Есть ли у нее более глубокая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Планировщик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некоторые задумки, но пока это только наброски. Дальнейшее развитие, вероятно, станет частью дополнений.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подробнее? — предложил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Планировщик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определенных условиях расы игроков и монстров могут сосуществовать мирно. В моей концепции первый этап — это война апокалипсиса, второй — постепенное взаимопонимание между расами, где игроки могут присоединиться к фракции монстров, а третий этап — война против богов и их приспешников, намеренно развязавших эту «игру войны»... Есть и другие идеи, но они пока не проработаны, так что сложно говорить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мысленно вздохнул. Это уже звучало как очень далекие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встреча продолжалась. Следующей выступила планировщица модуля «Мир Магии», которая впервые озвучила свои идеи. Однако предыдущие концепции были настолько яркими, что она почувствовала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Магии... Мы представляем его так. Хотя он имеет магический оттенок, стиль сочетает в себе элементы Востока и Запада, то есть здесь сосуществуют стили «Лолита» и китайская мода. Сюжет разворачивается в параллельном мире, где технологии немного более развиты, чем в современности, а магия и наука существуют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правительства, а законы формируются из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Мыслей?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Планировщица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я это вижу: в этом мире есть артефакт, который является сердцем мира. Каждый гражданин, достигший шестнадцати лет, должен отправиться в город, где находится артефакт, и зарегистрироваться, оставив в нем свою мысленную проекцию. Затем каждые десять лет необходимо обновлять эту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мысленные проекции собираются вместе и становятся законами мира. Таким образом, это полностью демократичный и справедливый мир. Мысленные проекции не имеют личных интересов и не знают о них — они просто являются законами. Они объективно судят действия каждого, и даже проекция самого человека может признать его действия «преступными»... Те, кого признают виновными, будут арестованы солдатами-големами и принуждены компенсировать ущерб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быстро понял суть концепции: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Мир, управляемый артефактом, где царит «абсолютная справедливость»...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дал слово последней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научно-фантастический модуль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наш модуль научно-фантастический, здесь нет особо оригинальных идей. На данный момент сюжет таков: человечество прибывает в новую звездную систему и строит город на центральной планете. С помощью небольших космических кораблей они исследуют соседние планеты, сражаются и собирают ресурсы. В будущих дополнениях они смогут строить новые города, создавать государства и встречать новые космические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кивнул. Хотя научно-фантастический сеттинг не был особенно оригинальным, его игровые возможности были весьма сильными и не уступали другим модулям.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миропонимание казалось стандартным, при хорошей проработке деталей эта система могла бы стать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все четыре мира выглядели более гармонично, 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основные идеи, и теперь хочу высказать несколько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касательно транспорта. Учитывая сеттинг, я думаю, что во всех мирах нужно использовать разные виды транспорта, от летающих мечей и космических кораблей до повозок и кораблей. Но раз уж у нас есть космические корабли, давайте сделаем систему более детализированной и гибкой. Обсудите это позже — это может стать отличной фишкой.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платы за пересечение миров, я предлагаю унифицировать ее: либо оплата определенной суммы, либо потеря опыта, соответствующего пятнадцати уровням. Предметы, уникальные для мира, теряют свои свойства и становятся обычными декорациями. Общие предметы ограничены по количеству, и излишки исчезают при переходе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важно сохранить стиль каждого модуля, не превращая их в мешанину. Поэтому следующее правило очень важно: игроки, носящие одежду из другого мира, получают снижение всех доходов на 60% и увеличение затрат на 60%, пока их репутация или уровень симпатии с соответствующими фракциями не достигнут максимума. Таким образом, если игрок носит необычную одежду, он будет постоянно получать дебафф, похожий на «настороженность».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слишком ли строго? Если игроки могут перемещаться между мирами, то ношение разной одежды должно быть одним из ключевых элементов игры. Многие захотят собирать различные наряды и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сеттинг не запрещает игрокам носить одежду из других миров, но снижает вероятность этого. В свободное время любители моды могут носить любую одежду, но это предотвратит ситуацию, когда все ходят в несоответствующей одежде, что разрушит атмосферу игры, делая её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уточнить по поводу моментов, вызвавших вопросы у читательниц.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Насчет измены Линь Цзиньхуа. Когда Линь Шу было 10 лет, Лян Юэхуа точно ничего не знала. Она узнала об этом незадолго до смерти. В момент её смерти не знала об этом только тот 15-летний Линь Шу, который был тогда бесчувственным юнцом.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Речь о налоге шла не о налоге на наследство, а о налоге на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Я развиваю сюжет медленно. На самом деле, доверие между Линь Шу и Лян Юэхуа сразу после перерождения не было настолько сильным. Из-за разлуки в двадцать лет и того, что Линь Шу был несовершеннолетним на момент смерти матери, его воспоминания о ней могли быть прекрасными, но сам характер матери в его памяти стерся. Доверие между ним и Лян Юэхуа на самом деле не так прочно, как с Цзюй Минфэном. Как бы жестоко это ни звучало, но это реальность — время стирает многое. Конечно, сейчас они восстанавливают и укрепляют эту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Я не люблю, когда из-за того, что кто-то солгал или ошибся, другой человек врет еще наглее, чтобы оклеветать первого, или совершает более отвратительные поступки, чтобы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