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Минсюэ оживилась, перестав думать о том, как досадить Цзэн Жун, и с энтузиазмом начала рассказывать о своих планах на будущую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Жун слушала эти детские мечты с явным отсутствием интереса, а также чувствовала себя неловко из-за того, что Чэнь Вэньцюй и Лян Юэхуа ушли вместе. Вскоре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Минсюэ, играй с Сяошу. Мама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Минсюэ ничего не ответила, увлеченно играя с игрушкой. Цзэн Жун, видя это, нахмурилась, словно хотела что-то сказать, но в итоге промолчала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ее ухода Чэнь Минсюэ подняла голову и с силой плюнула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поступок можно было считать как чрезмерным, так и вполне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этом возрасте склонны к максимализму, и даже без причины могут вести себя вызывающе, не говоря уже о том, что последние два года жизни Чэнь Минсюэ резко изменились, и в ее характере проявились упрямство и резкость.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Цзэн Жун развелась, Чэнь Минсюэ было уже пятнадцать, и она была достаточно зрелой, поэтому даже несмотря на перемены, не проявляла резкости, и их отношения с матерью не были такими напряженными, как сейчас. На этот раз все произошло на пять лет раньше, и развитие событий сильно отличалось от прошлой жизни. Линь Шу изначально не считал, что это окажет на Чэнь Минсюэ серьезное негативное влияние, но теперь понял,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Вэньцюй казался немного простоватым и не всегда мог понять мысли девочки, поэтому вряд ли смог бы помочь ей разобраться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испытывал к Чэнь Минсюэ определенную привязанность и не хотел, чтобы из-за этой ситуации в ее характере произошли негативные изменения, которые могли бы повлиять на ее будущее. Поэтому он решил найти что-то, что отвлечет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нашел идею и сказал Чэнь Минсюэ: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Минсюэ, ты знаешь, что сейчас есть игра, где можно создавать одежду для персонажей?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Минсюе удивленно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платформе «Будущее» есть специальное программное обеспечение, которое позволяет тебе создавать прически и одежду для 3D-персонажей, а затем продавать свои модели. Это может быть немного сложно в освоении, но ты сможешь создавать самые разные вещи — от современных и исторических нарядов до сказочных костюмов, а также делать красивые прически для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упрощенная версия ПО для 3D-моделирования, выпущенная платформой «Будущее» для удобства пользователей. Благодаря множеству готовых моделей, игроки могут легко создавать своих персонажей или дизайны.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DIY-подход стал прообразом будущей виртуальной торговой платформы. Однако, поскольку виртуальные принтеры еще не получили широкого распространения, такие сделки пока ограничиваются виртуальными предметами в сети — в основном на платформе «Будущее».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особенность этой системы — низкий порог входа. Даже если созданные модели не будут проданы, процесс их создания приносит удовольствие. Для учеников увлечение играми может быть не лучшим выбором, но игры действительно приносят радость, а Чэнь Минсюэ как раз нуждалась в чем-то, что могло бы отвлечь ее от жизненных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рассказу Линь Шу, Чэнь Минсюэ заинтересовалась игрой и задала несколько вопросов. Видя ее интерес, Линь Шу подвел ее к компьютеру и показал несколько уже созданных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«Будущее» уже было опубликовано более тысячи персонажей, а 3D-моделей насчитывалось около 3 000.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этих моделей варьировалось: одни были детализированными, другие — примитивными, одни выглядели привлекательно, другие — ужасно. Однако, поскольку общее количество было велико, Линь Шу смог найти множество достойных примеров.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Минсюэ, просматривая результаты поиска, долго рассматривала модели, некоторые ей нравились, другие — нет, но она действительно начала увлекаться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воспользовался моментом, установил для нее ПО для 3D-моделирования «Будущее», объяснил основы работы и загрузил несколько наборов базовых моделей разных стилей.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Минсюэ быстро забыла о своих переживаниях и с энтузиазмом погрузилась в новую игру. Ее внимание было полностью сосредоточено, и от прежней резкости и мрачности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будет непонятно, можешь спросить меня по телефону или в чате. И если у тебя появятся какие-то проблемы, тоже можешь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Минсюэ, все еще немного отвлеченная, лишь спустя некоторое время осознала, что он сказал, и неуверенно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эм... спасибо,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вернулся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прогресс в разработке новой MMORPG был значительным, и основные миры игры уже имели общую структуру. Цзин Хэ дал каждому из них название: мир сянься стал «Миром Бессмертных Звуков», современный фэнтези — «Миром Демонов», научная фантастика — «Миром Звёздного Царства», а постапокалипсис — «Миром Рассвета».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Цзин Хэ разделил разработчиков на группы: сценаристы и художники работали над каждым миром, создавая его атмосферу и дизайн. Техническая команда была объединена в одну большую группу, так как им нужно было координировать взаимодействие между различными модулями.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они создавали одну игру, но внешне каждый модуль выглядел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MMORPG отличалась от большинства игр на рынке своей боевой системой. Благодаря разработке Тань Юань, модель персонажа была разделена на комбинируемые части. В этом она была похожа на новую боевую систему «Полярной звезды», которая предполагала детализацию боевых действий, выделение уязвимых и неуязвимых зон, что повышало сложность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дизайне и реализации система «Синцзэ» была намного более детализированной. Тань Юань разделила модель персонажа на восемь частей: голову, шею, конечности, грудь, живот и спину. В определенных зонах были выделены три типа уязвимых точек: меридианы/сосуды, суставы и внутренние органы. Каждый тип уязвимой точки реагировал на разные виды атак, вызывая различные эффекты. Например, попадание по суставу могло вызвать оцепенение, обезоруживание или хромоту, а повреждение меридианов/сосудов приводило к кровотечению или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ранних этапах такие боевые механики сложно реализовать, так как большинство игроков не способны на столь тонкий контроль, да и в этом нет необходимости. Однако это направление развития игр будущего, и текущее аппаратное обеспечение уже начинает поддерживать подобные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делает боевую систему игры более гибкой, реалистичной и разнообразной.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все в «Синцзэ» уже привыкли к тому, что Линь Шу занимает главное место на совещаниях. Хотя ходили слухи, что CEO компании — еще совсем юнец, большинство считало, что Линь Шу просто получил долю в компании благодаря инвестициям родителей, а не являлся настоящим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внутри компании многие так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руководство «Синцзэ» давно убедилось в способностях Линь Шу и не разделяло таких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очередном совещании руководители групп разработчиков представили свои концепции для каждого из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