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 попросил Линь Шу занять место, а сам с решительным видом ворвался в толпу, но в тот момент, когда он почти успел влезть в очередь без очереди, его схватил дежурный учитель и оттащил в конец, заставив стоять в общем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Лянцы вернулся с обедом, и, к счастью, он купил не только то, что любил сам, но и тарелку тушеных баклажанов, которые нравились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Сюй Лянцы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ты можешь сегодня после уроков зайти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домой, чтобы обдумать свои планы по заработку.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 «Рагнарёке» есть задание, которое я никак не могу пройти. Этот босс слишком сложный, я уже несколько раз пытался, но постоянно умираю. Помоги мне. Если пройдешь, я дам тебе мою коллекцию комиксов «Безголовый призрак»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был заинтересован в комиксах Сюй Лянцы, так как уже знал их концовку. Но услышав название игры «Рагнарёк», он вспомнил кое-что,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зайду к тебе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Линь Шу отправился с Сюй Лянцы к нему домой, и, включив компьютер, они загрузили сохранение. Линь Шу, благодаря своим выдающимся способностям к расчетам и планированию, успешно провел Сюй Лянцы через битву с боссом, несмотря на слабую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«Рагнарёк» был карточной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большинство крупных игр уже начали уделять особое внимание графике и механике, «Рагнарёк» отличался довольно скромными размерами и простой механикой. Но у него была одна особенность, характерная для западных игр — возможность создавать собственные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Линь Шу, в то время китайская игровая индустрия была заполнена играми с красивой графикой, но пустым содержанием. Весь рынок был наводнен браузерными играми, созданными ради быстрой прибыли, а крупные сетевые игры продолжали копировать друг друга или повторять самих себя. Хотя позже некоторые классические игры выделились, на тот момент они еще не были особенно популярны или успешны.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хаотичность рынка сетевых игр, они все же приносили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рынок одиночных игр был на грани краха, и лишь несколько классических серий пытались выжить в условиях финансового пузыря и рынка, заполненного низкокачественными продуктами, искали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спасения в функциях модов, сетевых механизмах и продаже виртуальных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не были бесполезными, но лишь помогали сохранить прибыль, не возвращая рынку былой славы. Настоящее возрождение рынка произошло спустя несколько лет с появлением «открытых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до эпохи виртуальных сетевых игр с использованием голографических проекций и нейроинтерфейсов, основным направлением игр для ПК стало «продажа движков», а не «продажа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Сюй Лянцы упомянул «Рагнарёк», Линь Шу размышлял о том, как найти подходящий проект для создания успешной игры и получения первого дохода. Эта идея не была ошибочной, за исключением того, что у Линь Шу не было стартового капитала, а его знания о технологиях и временном контексте были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используемые на тот момент компьютерные технологии и языки программирования сильно отличались от тех, которые Линь Шу изучал и использовал позже. Кроме того, уровень аппаратного обеспечения и программной базы также не соответствовал его минимальным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тот момент Линь Шу не мог даже мечтать о создании проектов, которые стали основой его компании в будущем. А создание игры, соответствующей текущему уровню и немного его превосходящей, также представляло определенные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Переобучение на текущие технологии не было проблемой для Линь Шу, учитывая его знания о более современных технологиях и наличие системы в его мозге. Реальной проблемой было то, что крупные игры требовали огромного объема работы, который невозможно было выполнить в одиночку, что снова возвращало его к вопросу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значительных средств все разговоры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игра, в которую играл Сюй Лянцы, дала Линь Шу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«Рагнарёк» был довольно компактной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Компактность заключалась не только в ее небольшом объеме и простой графике, но и в малом количестве кода и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игры, если только они не обладали уникальной концепцией или исключительной игровой механикой, обычно не оказывали большого влияния. Если бы игра была сделана очень хорошо, она могла бы получить хорошую репутацию и высокие продажи, но все равно не смогла бы привлечь большое количество преданных игроков… если только она не обладала чем-то особенным, что выделяло бы ее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создать что-то особенное и привлекательное не так просто. Это не просто новая идея или интересная концепция, которая сразу привлечет внимание всех. Это также не тщательно продуманный дизайн или захватывающий сюжет, которые заставят всех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нужен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идея должна точно попасть в точку, затронув то, что нужно современным игрокам, и удовлетворить потребности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изначально не ставил перед собой таких амбициозных целей, но, увидев функцию модов в «Рагнарёке», он вспомнил кое-что. Если говорить о тенденциях развития одиночных игр в последние годы, то они уже начали проявляться — такие серии, как «The Elder Scrolls» и «Fable», стали популярными по всему миру, «GTA» получила признание за свою открытость и игровой процесс… Дополнения к «The Sims» становились все более разнообразными, количество пользовательских модов росло; игра «Elona», которая в эпоху игр объемом в десятки гигабайт занимала классическое место с объемом всего несколько десятков мегабайт, стала ярким примером; а постепенное появление различных пользовательских игровых движков также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игры также двигались в этом направлении — некоторые игры, такие как серия «Sword of Legends», начали продавать дополнения к сюжету, а другие, как серия «Star Fantasy», начали продавать персонажей и сюжеты… Однако китайские игры были более сдержанными, поэтому даже при таких шагах они не могли сравниться с зарубежными играми по уровню открытости.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Линь Шу это стало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в период до возвращения Линь Шу в прошлое, игры для ПК претерпели кардинальные изменения. Разработчики игр перестали продавать истории и сюжеты, а начали продавать движки и связанные с ними наборы, в то время как основная сюжетная линия, которая раньше была главной изюминкой, превратилась в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большинство китайских разработчиков игр могли бы сделать то же самое, но просто не могли перестроиться и не хотели этого делать. Ведь хороший движок можно использовать в нескольких играх, а открытость модов, хотя и может продлить жизнь игры и увеличить ее привлекательность, снижает конкурентоспособность последующих игр на том же движке.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логичный коммерческий подход, и Линь Шу признавал это. Однако для индустрии, которая развивается и меняется так быстро, такой консервативный подход мог привести только к застою.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наступил кризис, люди начали искать новые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«открытые игры» — или модель производства игр на основе движков — появились именно в такой ситуации. И когда рынок традиционных игр начал активно вытесняться виртуальными играми, эта новая модель постепенно заменила старую, открыв новые возможности для рынка одиночных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лет на рынке появилось множество простых в использовании игровых движков, и любой игрок мог выбрать понравившийся движок и самостоятельно создавать контент, а затем загружать свои моды в сеть и продавать их по фиксированной цене другим игрокам. Разработчики движков получали прибыль, взимая плату за авторские права с каждой продажи мода и продавая персонажей, модели и улучшенные версии движков.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этот парень женился, он все же отправил Линь Шу приглашение и получил от него крупную сумму денег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