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станет ли он бездушным растением, животным, камнем или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А-Нанем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будет разума, даже если его раздавит колесо телеги, лишь бы быть с А-Нанем… Он приложит все силы, чтобы защитить его, лишь бы быть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почувствовал, что Сяо Шитоу внезапно повеселел,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вздрогнул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— Ему стало неловко от внезапного вопроса, и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давай продолжим читать. Интересно, что сейчас с Шуй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говорили Шуй Цин и старик, Чжун Даонань и Сяо Шитоу не знали и не собирались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 вернулся к их дому,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особой магической формации под домом Чжун Даонаня он не мог войти, поэтому остановился у ворот, встретившись взглядом с лошадью, спавшей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уже привыкла к Шуй Цину за это время, и, хотя он сейчас не был карпом кои, она узнала его, мельком взглянула на него, пошевелила копытами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который должен был лежать в доме с Сяо Шитоу, появился во дворе и, встретившись взглядом с Шуй Цином,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Да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Цин, который пришел попрощаться, вздрогнул и, широко раскрыв глаза, долго смотрел на Чжун Даонаня, в его глазах читались надежда и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я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 всегда был спокойным и уравновешенным человеком. Предательство жителей деревни Няньцин, хоть и причинило ему боль, не было чем-то непосильным. Но то, что превратило его в злого духа, заставило остаться в мире живых, — это мысль, что Да Му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помутненным разумом, эта мысль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реке, мечтая вернуться в деревню Няньцин, чтобы найти Да Му и спросить, почему тот предал его. Но, ища его столько лет, он так и не нашел, не зная, что Да Му уже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Шуй Цин наконец освободился от ненависти, но все же хотел увидеть Да Му… потому что… он так 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возможность увидеть его, но у меня есть условие, — сказал Чжун Даонань. — Мне нужна… водная эссенция.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стихий — это основные силы, составляющие весь мир. Даже великие мастера не могут сказать, что полностью понимают их, и используют лишь самые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сил — металл, дерево, вода, огонь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стихий вода, пожалуй, самая сложная для превращения 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эссенция — это не дух, рожденный из воды, а концентрация и сущность воды, можно сказать, материализованная чистая сила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появившись, привлекают внимание многих, и целые миры культивации были разрушены из-за их появления. Любой практикующий хочет заполучить их, ведь они дают шанс на новый уровень. Получив их, можно даже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вещи редки, даже если целый мир разрушится, они могут не появиться, а если и появятся, их крайне сложно найти и распознать. Они выглядят обычными, без каких-либо отличий. Даже если кто-то их найдет и распознает, не факт, что сможет понять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была одна такая водная эссенция, но в прошлой жизни Чжун Даонаня она уже исчезла из-за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привлекала к себе внимание своей уникальностью, но те, кто преследовал ее, без «чистоты» или «твердости» сердца могли легко разрушить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зимой, и весь мир погрузился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бывший когда-то камнем, не обращал внимания на смену сезонов. Но, обретя форму, он словно стал человеком и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себя тонкими руками, но ветер все равно заставлял его дрожать. Даже растирая тело, как люди, он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серая одежда, слишком большая и порванная, не могла согреть. Даже если бы он хотел найти листья, чтобы прикрыться, это было бы сложно. Единственный способ согреться — найти сухие ветки и разжечь костер в пещере, чтобы ненадолго почувствовать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ночь выпал снег, юноша выглянул из пещеры, и перед ним открылся белоснежный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кожа его покраснела от холода, а тело одеревенело, он не мог не улыбнуться, глядя на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это, он не мог не восхищаться чудом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кошки в небольшой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желтую кошку, которая подошла к нему и тоже смотрела на заснеженный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кошка была худой и не слишком красивой, но с добрым и нежным взглядом. По кошачьим меркам она была уже не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дала ей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пришла в горы, когда стало холодно, и юноша знал, зачем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замерзла насмерть той же ночью, а Сяо Чжуэр нашла ее и долго сидела у тела. Сначала она пыталась тащить одежду женщины, чтобы увести ее домой, потом долго кричала у тела, издавая звуки, не похожие на кошачьи, полные боли, которую люди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пока не потеряла голос, и наконец легла рядом с телом женщины, словно умерла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общался с женщиной, но 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старушкой из деревни у подножия горы, жила одна, и с ней была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тайком приходил в деревню, он часто видел ее, сидящую во дворе с кошкой. Никто не хотел с ней разговаривать, и дети дразнили ее, называя старой вдовой и сочиняя обидные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обращала внимания, лишь ласково гладила Сяо Чжуэр и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Чжуэр… Сяо Чжуэр…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бабушке позвать, как Сяо Чжуэр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знал о ней только это. Он не показывался ей и не 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похоронил женщину и забрал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это кошка стала очень ласковой, хотя старость уже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 так бодро,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обращал на это внимания, обняв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мягкое тело и пушистая шерсть согревали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люди и животные такие? Такие мягкие и теплые?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калачиком, обнимая Сяо Чжуэр, прижавшись к ней щекой и слушая ее мурлыканье, которое успокаивало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