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чувствовал облегчение, понимая, что это собрание теневых сил, по сути, состояло из нелегальных элементов. Поэтому он отказался от предложения Хуан Хуна и других сопровождать его, попросив их заранее установить проекционное оборудование и обучить персонал ресторана «Фуцин», после чего отправился на мероприятие один. Даже если это окажется логовом дракона или логовом тигра,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такой невнимательный человек, как Ся Чуньян, почувствовал, что этот ужин может быть опасным, то что уж говорить о Ричарде и губернаторе Гонконга, которые, находясь в резиденции губернатора, получили точный список гостей через полицейских, обеспечивающих безопасность. Даже губернатор был вынужден отбросить свои сомнения и смириться с тем, что трусость Ричарда иногда действительно помогает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организация в стране A — это те самые крутые парни, которые заставили расистских сумасшедших в стране A бояться появляться на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Тунцзихуэй из Южных морей в эпоху капиталистического грабежа был способен уничтожить всё население острова ради какого-нибудь минерала или специи, и этот стиль действий сохранился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Чёрная Партия из страны Y — это «джентльмены», которые без колебаний заложат бомбу в президентский дворец,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понимал, что ни его резиденция в Гонконге, ни его поместье в стране E не выдержат натиска этих трёх сил. Молчание было его лучшим выбором, и он вместе с Ричардом молился, чтобы этот «ужин примирения» прошёл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ресторану «Фуцин», Ся Чуньян, впечатлённый силой семьи Лу, продолжал быть начеку. В то же время он сам стал объектом внимания для других. Даже те, кто раньше не знал о нём, после получения приглашения на этот ужин подробно разузнали о нём. Особенно трое иностранных гостей сосредоточились на Ся Чуньяне.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полукриминальных или полностью криминальных личностей появился белый ягнёнок... Позвольте этим представителям теневых сил использовать слово «ягнёнок» для описания Ся Чуньяна. Это не только из-за его чистого прошлого, но и из-за его юного лица и ясного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«ягнёнок» шёл среди них, не показывая ни капли страха, и даже излучал ауру, которая могла соперничать с их собственной. Более того, эта аура даже превосходила их, оставляя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могли знать, что «Искусство Чистого Ян», которое практиковал Ся Чуньян, в параллельном мире считалось лучшим праведным методом. Практикующие его обладали благородным духом и необычайной аурой. Сейчас это ещё не так заметно, но с развитием «Искусства Чистого Ян» эта черта в Ся Чуньяне становилась всё более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Шэнжун, который уже испытывал Ся Чуньяна в бою, не знал, откуда берётся эта аура. Но это не мешало ему восхищаться Ся Чуньяном. Поэтому во время прогулки он несколько раз ненавязчиво блокировал попытки трёх иностранных гостей завязать разговор. Если что-то неизбежно, зачем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удалось скрыть Лу Шэнжуну от других, не ускользнуло от Ся Чуньяна и Старого Призрака. Все странности Лу Шэнжуна не остались незамеченными, и это только укрепило их уверенность в том, что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Шэнжун действовал скрытно, к тому же окружение Ся Чуньяна сильно отличалось от их мира. Даже такие опытные люди, как глава «Врат Хун» и Мо Хайхао, не заметили намерений трёх иностранных гостей, считая, что семья Лу по-прежнему пользуется большим уважением, раз даже иностранные силы прислали своих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демонстрацией силы семьи Лу, показывающей свои клыки и когти, чтобы устрашить все теневые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Гонконг переживал период возвращения, не только белый бизнес и политика были в смятении, но и теневые силы Гонконга не могли оставаться в стороне. Для теневых сил Юго-Восточной Азии одно неверное движение могло привести к перераспределению сил во всём регионе. Один неосторожный шаг, и падение могло постигнуть не одну или две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столов в «Фуцин» действительно оправдали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Мо Хайцян, как главный гость, произнёс несколько слов, затем Ся Чуньян, чтобы подчеркнуть его статус, первым поднял тост. После этого на столы начали подавать знаменитые сто восемь блюд «Фуцин», известные среди теневых сил по всему миру. В это время Сунь Гочжи, сопровождаемый членами семьи Лу, лично подошёл к Мо Хайцяну, чтобы извиниться и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были обычными плоскими широкими мисками для супа. Тридцать пять мисок белого, жёлтого и красного крепкого алкоголя — даже Сунь Гочжи, который был готов к этому, после половины уже чувствовал, как его желудок протестует. Но под крики и поддержку окружающих, а также благодаря своей внутренней силе и упорству, он смог допить все тридцать пять мисок. Не сказав ни слова, он рухнул на пол... Но член семьи Лу, который стоял рядом, подхватил его, чтобы избежать публичного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своё удовлетворение, Мо Хайцян не стал больше мучить этого актёра, которого он не уважал. С видом великодушия он махнул рукой, чтобы Сунь Гочжи унесли,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вражда исчерпана! Всё 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аплодисменты огромный экран медленно опустился, и фильм «Светлое будущее» впервые предстал перед глазами представителей теневых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который был словно отражением их собственной жизни, зрители всё больше погружались в фильм. Кто из них не сталкивался с предателями в своих рядах? Кто не мечтал о верном друге, который будет рядом в любых обстоятельствах? Кто не знал боли, когда близкие страдали из-за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теневых силах — это не только про прибыль, но и про честь! И, конечно, про ту самую горячую кровь, что бурлит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будущее» показало их мир в новой форме... Когда фильм закончился, три героя, сидящие среди руин и смеющиеся в лицо полицейским, навсегда остались в их сердцах. Это были уже не просто персонажи истории, а их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это настоящая жизнь!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наш мир!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 мир! Поднимем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горячей реакцией гостей, Мо Хайцян смотрел на Ся Чуньяна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Ся, я действительно восхищаюсь тобой! Этот фильм просто великолепен! Эта премьера — высший класс! Молодой Ся, у меня есть киносеть, назови свои условия, но этот фильм обязательно должен выйти в моих кинотеатрах! И, учитывая нашу дружбу, я прошу тебя дать мне эксклюзивные права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давно связанным с индустрией развлечений, Мо Хайцян не мог не оценить потенциал фильма. «Светлое будущее» явно станет хитом, это было очевидно по реакции зрителей. Упускать такую возможность заработать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Мо Хайцяна Ся Чуньян согласился, хотя и неохотно. Мо Хайцян, не теряя времени, сразу же позвонил менеджеру компании, отвечающему за этот вопрос, и потребовал немедленно связаться с Хуан Хуном, чтобы обсудить эксклюзивные права на показ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