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изысканные черты лица Мо Ушуана, был очарован, но в то же время ощущал ледяной холод, исходящий от него. Помолчав, он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такое поведение больше похоже на действия бандита, могу ли я спросить, как бы ты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идёт о похищении человека, то неважно, нравится ли он тебе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прямой подход, возможно,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он, вероятно, не сможет победить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с холодным и равнодушным выражением, но его слова были полны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просто начну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смогу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посмотрел на него,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такого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сам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вырвались из его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его характере всегда была черта, напоминающая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была холодной, а характер — безмятежным, но в его действиях и отношении к другим всегда чувствовалась скрытая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слегка приподнял бровь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Неправильный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обладать этим человеком было ненормальным, словно он попал под влияние какого-то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тоже его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посмотрел на него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 скучным… — Линь Моюй горько усмехнулся. — Ладно, в любом случае, я сам во всём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смог контролировать своё сердце, и теперь ему пришлось принять любые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больше обращать на него внимания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 — Линь Моюй глубоко вздохнул, его глаза пристально смотрели на спину Мо Ушуана. — Ушуан, ты позволишь мне украсть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Ушуан не позволит, откажется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откажется и продолжит пытаться, но, возможно, Мо Ушуан просто свернёт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произошло с Пчелой-Цветокрадом.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 его любви может быть смертельным, его упрямство не позволит ему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действительно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Ушуан остановился, повернулся и холодно посмотрел на него, его взгляд был ледяным, а голос — безжалостным: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дела, они меня не касаются. Сможешь ли ты украсть меня, зависит только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развевал его волосы, словно тонкие нити дождя, парящие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развевались, словно облака, а его облик был столь прекрасен, что казался существом, не принадлежащим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холодность отпугивала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удаляющуюся фигуру Мо Ушуана, и в его сердце зародилась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 этого холодного и бесчувственного человека будет труднее, чем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Линь Моюя не повлияло на Мо Ушуана. Его сердце оставалось спокойным, как тихая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равнодушен, как пыль, развеянная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необычных людей или событий его сердце не могло испытать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не было сердца, а значит,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страдания никогда не волновали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Мо Ушуан вызвал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посмотрел на неё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заняться созданием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на страницах книги появились инструкции по созданию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бегло просмотрел их, затем достал несколько монет сюань и начал спокойно их обрабатывать.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хорошо освоил земное пламя, поэтому процесс обработки монет прошёл быстро и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 монеты в материалы духовного уровня, он продолжил создание оружия, следуя инструкциям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становился всё более умелым, и весь процесс занял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убедился, что до потери памяти, вероятно, был мастером по созданию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полчаса он создал духовный конический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но почувствовал,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три дня Линь Моюй заперся в своей комнате, никого не пуская, и даже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и Мо Куанъюнь очень беспокоились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тревог, Мо Ушуан оставался спокойным, настолько равнодушным, что это даже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сидел на каменной скамье во дворе, его взгляд был полон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уже три дня не выходит и три дня ничего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сидя напротив,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личный слуга. Как можешь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Младшего господина слишком сложны. — Ю Сяоань почесал затылок, явно расстроенный. — Я просто не могу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Линь Моюй всегда был загадочным человеком, и обычные люди не могут его понять, особенно такие глупцы, как ты. — Мо Куанъюнь задумчиво погладил подбородок. — Три дня назад, когда мы вернулись, Мо Ушуан сразу же пошёл в комнату Линь Моюя. Хотя я не знаю, о чём они говорили, я думаю, что нынешнее состояние Линь Моюя как-то связано с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невольно вздрогнул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господин Мо сделал что-то с Младшим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Линь Моюй получил от Мо Ушуана взбучку и теперь боится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вряд ли возможно, — неуверенно ответил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господин и Мо Ушуан внешне были спутниками, на самом деле это была всего лишь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Младший господин влюблён, но Мо Ушуан явно не испытывал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они наконец полюбят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Мо Ушуана, — предложил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осмелюсь, — Ю Сяоань сжался, выглядя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его боишься? — Мо Куанъюнь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боюсь, — прошептал Ю Сяоань. — Каждый раз, когда я приближаюсь к нему, мне становится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трус, — продолжал насмехаться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трус. Может, ты сам спросишь? — Ю Сяоань с усмешкой посмотрел на него, понимая, что тот просто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слегка кашлянул и с неловкостью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 Ушуаном не так близки. Будет неудобно задавать ему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боишься его,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смог сдержаться, но и не стал спорить, лишь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у твоего господина с Мо Ушуаном?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они просто друзья, как он и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знал, что Младший господин и Мо Ушуан — духовные спутники?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духовные спутники? — Мо Куанъюнь широко раскрыл глаза, его лицо выражало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