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Тяня мелькнул холодный блеск, его голос был полон убийственной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признаю, моя сила действительно уступает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забывай, я — следующий претендент на императорский трон. Ты действительно думаешь, что я ничего не могу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прищурился, голос его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узнать твое происхождение для меня — проще простого. После этого я обязательно заставлю тебя пожалеть, — произнес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заставить меня пожалеть? Попробуй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ответил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отношение, Мин Тянь наполнился яростью, его глаза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когда я узнаю твое происхождение, я уничтожу твой род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гневный окрик старца, его взгляд был полон упрека. Затем он с тревогой посмотрел на Лун Ао. Если этот юноша сейчас начнет действовать, он не сможет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Тянь, оглушенный окриком старца, на мгновение замер. Увидев выражение его лица, он осознал их положение и ужасающую силу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Ао сейчас начнет действовать, никто из них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не имел никакого значения для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Мин Тянь почувствовал холод в сердце и с тревогой посмотрел на Лун Ао. В конце концов, он тоже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Лун Ао, размышляя о его устрашающей силе и о том, что может произойти после угроз, брошенных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вновь удивил всех. Вместо ожидаемой ярости, юноша странно уставился на Мин Тяня, его спокойствие было почти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Лун Ао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мой род до девятого колена? Если хочешь,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род до девятого колена? Это было настоящей шуткой. Ведь Четыре Великие Семьи были основой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Лун, занимавшая первое место среди них, скрывала столько сил, что никто не мог даже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был настолько глуп, чтобы проверить это. Поэтому угрозы Мин Тяня Лун Ао воспринял как шутку,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империи Четыре Великие Семьи существовали бок о бок с ней, их мощь была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Императорской семьи они были опорой. Если одна из них пострадает, империя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Императорская семья не рискнет ослаблять их. Наоборот, она будет способствовать их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Четыре Великие Семьи никогда не предадут Императорскую семью. Это знал каждый на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знал, что думал сейчас Лун Ао. Его холодный, почти бесчувственный ответ заставил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удивило всех, включая самого Мин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холодного юношу, Мин Тянь почувствовал растерянность. Он действительно не мог понять, что творилось в голове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слова были куда более оскорбительными, чем раньше. Он ожидал, что юноша взорвется от ярости,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Ответ и реакция Лун Ао оставили его в недоумении. Даже старец смотрел на юношу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окружающих, Лун Ао встряхнул мечом и убрал духовный меч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прищурился, словно пытаясь подчеркнуть правдивость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 предложение он оставил при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у тебя нет на это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дрогнул, в глазах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Тянь изменился в лице. Угрозы юноши были настолько самоуверенными, что он не мог понять, верит ли тот, что его происхождение невозможно узнать, или его статус делает его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Мин Тянь почувствовал сложную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твоя самоуверенность заставляет меня задуматься. Ты не веришь, что я смогу узнать твое происхождение, или... твой статус делает тебя таким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удивился, в его глазах мелькнуло одобрение. Он не ожидал, что Мин Тянь так быстро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расслабился. В конце концов, Мин Тянь был следующим претендентом на трон. Если бы у него не было такой выдержки и способности мыслить, это вызывало бы сомнения в его праве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волосам, взгляд Лун Ао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как хочешь. Мне все равно. У меня нет никаких теплых чувств к этому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сможешь его уничтожить, возможно, я даже буду тебе благодарен. Конечно, при условии, что ты не тронешь тех, кого я хочу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голову, взор Лун Ао потемнел. На самом деле, это были лишь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уничтожил Семью Лун. Наоборот, если бы кто-то попытался это сделать, он бы изо всех сил защищал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испытывал к ней глубокую привязанность, а потому, что это было место, где жили его мать и Лун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дом, место, где остались следы их жизни, доказательство их существования. Как он мог уничтожить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лишь для того, чтобы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прожил в Семье Лун столько лет, и за эти годы накопилось немало обид. Нельзя сказать, что он не испытывал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матери и Лун Юнь он был готов забыть все это и защищать этот ненавистный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смотрел на Лун Ао с недоумением. Он действительно не мог понять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выражение, Лун 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Тянь изменился в лице. Он понял, что его обвели вокруг пальца. Его глаза наполнились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старец смотрел на Лун Ао с загадочным и недоумевающим взглядом. Он чувствовал, что юноша говорил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видел в его глазах решимость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противоречивые чувства вызывали у старца любопытство и интерес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поднял голову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молись, чтобы я не узнал твое происхождение. Иначе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махнул рукой, и его охранники подошли, чтобы поддержать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них,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этом все закончилось, и явно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зал донесся голос, полный удивления, и только что успокоившиеся сердца вновь заколотились.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Разве это не императорская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доносящийся извне, вызвал у всех разные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старец удивился, а Мин Тянь, напротив,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Ао, услышав этот голос, машинально потянулся к мечу, но, почти коснувшись рукояти,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удивленными взглядами всех присутствующих, он подошел к столу, сел и, сняв с пояса тыкву с вином, начал пить,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все, что случилось, не имело к нему никакого отношения. Он даже не беспокоился о том, что может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изменение выражения лица Мин Тяня, все поняли, что этот человек, который вот-вот появится, имеет с ним особые отношения, а его сила, вероятно, превосходит даже старца, сопровождающего Мин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