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Хорошее имя. Очень хорошее, – тихо произнёс Дао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когда-то читал в одной статье, что прекрасный голос может вызывать такие же ощущения, как наблюдение за плывущими по небу облаками, то сжимающимися, то разворачивающимися в причудливые узоры, как лёгкий ветерок, ласкающий изумрудные горы и прозрачные воды, как мелодичный звон подвесок на поясе – "дин-дон, дин-дон".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это всего лишь вычурные метафоры, которыми литераторы любят приукрашивать действительность, играя словами ради красного словца. Но в это самое мгновение, здесь и сейчас, он вдруг с кристальной ясностью осознал: те статьи никого не обманывали, просто его собственный жизненный опыт был до обидного мал, его кругозор – слишком узок.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не в силах оторвать взгляда от Дао Няня, и несколько секунд просто смотрел на него, словно видел впервые. А потом, наконец,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Вы... Вы умеете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 в ответ лишь плотно сжал губы и снова погрузился в молчание, будто и не произносил только что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Мао, стоявший рядом, поспешил сгладить неловкость, растянув губы в примирительной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Наш господин, видите ли, не особенно любитель поговорить. Уж Вы не обессудьте, проявите снисхождение,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 понимающе кивнул. Всё логично: человек с ограниченными возможностями, многие интересные занятия и активности ему просто недоступны. Отсюда – замкнутость, нелюдимость, иногда даже полное неприятие общения. Такое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человек всё время молчит, совсем не взаимодействует с окружающими, у него могут возникнуть серьёзные психологические проблемы. Надо бы как-то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Дао Нянь, – Шэнь Чан Ань снова присел на корточки перед креслом, доставая из кармана телефон. – Если Вам трудно говорить, может быть, пообщаемся в сети? Давайте добавим друг друга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 безучастно посмотрел на протянутый телефон, потом перевёл взгляд на Лю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Мао мгновенно среагировал: он полез куда-то за пазуху, извлёк оттуда новенький, блестящий смартфон и с почтением, двумя руками, вложил его в ладонь Дао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Господин, прошу Вас, пользуйтесь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Нянь, даже не взглянув на телефон, протянул его Шэнь Чан 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Добавляй.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"Голос – заслушаешься, лицо – картина маслом. Мы же вроде все из одного теста сделаны, из одной материи?.. Откуда же такая разница, спрашивается?"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новёхонький, словно только что с конвейера, почти без следов использования. На рабочем столе, кроме системных приложений, не было ни одной посторонней программы – ни игр, ни развлекательных сервисов,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господина Дао Няня ещё нет аккаунта в WeChat, – констатировал Шэнь Чан Ань. – Давайте я Вам помогу зарегистрировать?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Нянь медленно, едва заметно,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регистрация была завершена и контакт благополучно добавился в список друзей, Шэнь Чан Ань широко, открыто улыбнулся и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Ну, я тогда пойду домой. До встречи!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Дао Няня чуть дрогнули, словно он тоже попытался улыбнуться в ответ, но улыбка получилась настолько микроскопической, что её вполне можно было принять за игру света и тени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Ань, впрочем, и не ждал бурной реакции. Он ещё раз махнул рукой и бодро зашагал прочь из переулка, насвистывая какой-то незамысловатый мотивчик. Фонари за его спиной вытягивали на асфальте длинную, танцующую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Какой, однако, общительный и участливый этот господин Шэнь, ха-ха, – нервно хохотнул Лю Мао, украдкой косясь на лицо своего подопечного, пытаясь угадать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М-м, – едва слышно выдохнул Дао Нянь, прежде чем опустить веки и снова погрузиться в свою обычную неподвижность.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на ночь целую коробку шашлыков, Шэнь Чан Ань, как и следовало ожидать, проснулся задолго до полуночи от зверского голода. Пришлось вставать, идти на кухню и варить себе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он вдруг услышал снизу тяжёлые, шаркающие шаги. Что-то в них было не так, какая-то неправильность, которая заставила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палочки, машинально снял со стены бейсбольную биту, припасённую на всякий случай, и приоткрыл входную дверь на самую малость, выглядывая в щёлку. В коридоре никого не было. Шаги, судя по звуку, доносились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ступать бесшумно, Шэнь Чан Ань выскользнул на лестничную клетку и, крадучись, подошёл к перилам, осторожно заглядывая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чуть не выронил биту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лестнице, цепляясь за перила, с трудом переставляя ноги, поднимался не вор-домушник и не подвыпивший гуляка, а его суровый сосед снизу, тот самый дед в тренировочном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деде всё ещё был его неизменный костюм для тайцзи, за спиной болтался меч, но весь он был какой-то серый, будто извалялся в пыли, словно только что встал после падения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Дедушка, Вы в порядке? – Шэнь Чан Ань торопливо прислонил биту к стене и в несколько прыжков слетел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 его появлении заметно напрягся, но, узнав соседа, немного расслабился. Он опёрся спиной о перила, окинул Шэнь Чан Аня тяжёлым взглядом и, отряхивая пыль с одежды,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А, это ты... Чего не спишь в такое время? По ночам, между прочим, положено спать, а не шастать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Чан Аню всё сразу стало ясно. Дед, видимо, где-то заблудился, может быть, упал, у него что-то случилось с памятью или сознанием, но признаваться в этом он ни за что не хочет – гордый, самолюбивый старик. Поэтому Шэнь Чан Ань, проявив такт, сделал вид, что ничего не замечает. Он осторожно, но настойчиво подхватил деда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 вот, проголодался, встал лапши себе сварить, – как ни в чём не бывало ответил он, поддерживая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дед не стал вырываться и позволил себя довести до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Шэнь Чан Ань невольно залюбопытствовал. В комнате, прямо на видном месте, висела большая диаграмма Багуа (2), стояли статуэтки Трех Чистейших (3) – даосских божеств, а на отдельном столике – поминальная табличка какому-то духу или предку.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Дядя Чжан (张大爷) – обращение "дае" (大爷 – буквально "большой (старший) отец" или "дядя") используется по отношению к пожилому мужчине, который старше говорящего, но не является его родственником. Выражает уважение, но в сочетании с фамилией становится полуофициально-полуфамильярным обращением к соседу или знакомому пожилому человеку. Подчёркивает почтительное, но при этом несколько отстранённое отношение, особенно в контексте дальнейшего диалога, где дед сам требует, чтобы к нему обращались по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八卦图 (bāguàtú) – диаграмма багуа или "восемь триграмм". Фундаментальный символ в китайской культуре и философии, особенно в даосизме. Представляет собой набор из восьми символов, состоящих из комбинаций целых и прерванных линий, которые олицетворяют все основные явления и силы мироздания. Используется в космологии, философии, фэн-шуй, медицине и боевых искусствах как модель для понимания и описания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三清 (sānqīng) – даосская терминология – Трое Чистых – это может означать либо три высших мира, являющихся обиталищами даосских божества, либо верховных божеств даосизма (元始天尊 – "Изначально Почитаемый на Небе" или Изначальный Небесный Владыка, Юаньши Тяньцзунь; 太上老君 – Верховный достопочтенный Владыка Лао [образ Лао Цзы в религиозном даосизме], Тайшан Лаоцзюнь; 太上道君 – Небесный достопочтенный Гений, Тайшан Даоцзюнь;). Они считаются персонификацией Дао и занимают высшее положение в даосской иерархии богов и бессмертных. Культ Трёх Чистых или Трёх Чистейших является центральным в даосской религиозной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http://bllate.org/book/16518/1503647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