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бедствия «Угу» было связано с тяжёлой болезнью Вэй Су. Когда лекарства придворных врачей не смогли облегчить страдания императора, а снадобья, приготовленные магами, дали быстрый эффект, весы в его сознании незаметно склонились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один из магов сказал, что его болезнь вызвана колдовством, император без колебаний поверил этому и пришёл в ярость. Он поручил Сюэ Жуй полностью взять на себя расследование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держа в руках меч Шанфан, скорее искал повод для устранения неугодных, чем расследовал дело о колдовстве. С поддержкой Вэй Су никто не осмеливался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Сюэ Жуй вместе с людьми выкопал из сада Восточного дворца деревянную куклу с написанными на ней датой и временем рождения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бедствие «Угу», и завеса над ним медленно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года совпало с воспоминаниями Вэй Чунжун, без каких-либо расхождений.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закончился первый месяц, как главный врач императорской лечебницы сообщил императору, что циньский князь, вероятно,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Чжао и наследник циньского князя Гу Юй когда-то учились вместе, а Вэй Чунжун и Гу Чуань теперь тоже были одноклассниками, Вэй Чжао взял с собой Вэй Чунжун, чтобы лично навестить Гу Яо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Чуань с покрасневшими глазами, Вэй Чунжун мог только утешать его добрыми словами. Рождение, старость, болезнь и смерть — всё это предопределено судьбой, и человек не в силах это изменить. Даже если он мог предвидеть будущее, некоторые вещи всё равно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лично посетил поместье циньского князя, чтобы показать свою благосклонность к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скончался, Гу Юй унаследовал титул и ушёл в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назначил бывшего главу канцелярии Сунь Шу на пост главы канцелярии, чтобы заполнить вакансию, оставшуюся после Гу Яо, а пост главы канцелярии был отдан Шангуань Сюань, который только что вернулся из трёхлетнего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Сюэ Жуй, то из-за того, что представленный им маг «скрывал злые намерения» и добавлял яд в пилюли, которые он преподносил императору, он был немедленно отстранён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императора была предопределена, и её нельзя было избежать, но то, что он не принимал лекарства, а вместо этого употреблял пилюли,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спросил Вэй Чжао, раз придворные врачи не могли вылечить императора, почему бы не вызвать Шангуань Сяна и Дуаньму Хуэй, ведь их мастерство было гораздо выше, чем у врачей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 сожалением объяснил, что Шангуань Сян, леча людей, любил вскрывать тела, что очень не нравилось Вэй Су, и он никогда его не использовал. Методы Дуаньму Хуэй были традиционными, но его вид был неряшлив и неопрятен, что также не нравилось императору, и он больше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в замешательстве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супруга князя Лу? Разве император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вдруг оживился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есть же Сунь Е, двоюродный брат... Жун, спасибо, что напомнил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тяжело болел, все принцы обязаны были находиться рядом, чтобы ухаживать за ним. Даже Вэй Хао и Вэй Ян, несмотря на их юный возраст, каждый день приходили к императору, чтобы выразить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воспользовался моментом и предложил Вэй Су вызвать Вэй Сяо и его супруга в столицу. Ведь мастерство Сунь Е в медицине было признано даже Дуаньму Хуэй, который считал, что он превзошёл своего учителя. Лишний человек, особенно если это член семьи,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любил Дуаньму Хуэй в основном из-за его неряшливого вида, который просто раздражал. Однако к Сунь Е он относился благосклонно, ведь это был его зять и брат Цзюнь Линь, поэтому он издал указ, чтобы князь Лу и его семья вернулись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Вэй Су не была смертельной, просто с возрастом его организм начал слабеть. Придворные врачи прописывали ему лекарства, которые действовали медленно и не приносили быстрого облегчения, что не устраивало императора. Зато пилюли, приготовленные странствующими магами, могли стимулировать силы организма, поэтому эффект был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ученика бессмертного врача состояние императора быстро улучшилось, и тогда Сунь Е сказал, что пилюли, которые представляли маги, при кратковременном употреблении давали энергию, но при длительном использовании приносили больше вреда, чем пользы, так как содержали много токсичных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находясь в отчаянии, сначала действовал безрассудно, но теперь, когда он выздоровел, его разум прояснился. Ни один из императоров семьи Вэй никогда не умирал от пилюль, а вот в семье Шэньчуань из предыдущей династии было несколько таких случаев, и это был живой пример, который он не хотел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отстранил Сюэ Жуй от должности и поручил судебному ведомству расследовать преступления, совершённые им и его семьёй. Все маги при дворе были постепенно отправлены прочь, а император приказал министерству работ построить для князя Лу дворец в квартале Утун, чтобы они могли остаться в столице на постоянное 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сорок девятый год эры Юнцзя подходил к концу, Вэй Чунжун оглянулся назад и увидел, что семья Сюэ была уничтожена, Су Вэнь перешёл на их сторону, а госпожа Чжао, благодаря неожиданному возвышению Янь Ли, потеряла свою былую популярность. Что касается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не пострадали. Шангуань Сюань был одним из трёх глав департаментов, а две его двоюродные сестры были княгиней Чжэн и удельной принцессой Гуаньтао, пользовавшимися благосклонностью императорской семьи. Однако общая обстановка уже изменилась, и им было сложно поднять какую-либо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Шангуань Сюань, Вэй Чунжун был уверен, что в сложившейся ситуации он будет вести себя осторожно и не станет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бедствие «Угу» исчезло без следа, но Вэй Чунжун не чувствовал облегчения, ведь император, восстановив силы, полностью сосредоточился на военных действиях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всё реже бывал дома, и иногда Вэй Чунжун, скучая по нему, мог только сам приходить в лагерь Дунчэн во время своих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возрастающим беспокойством Вэй Чунжун встретил пятидесятый год эры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тщательной подготовки Великая Янь была готова к нападению на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армии Вэй Су неоднократно обсуждал с Вэй Чжао и другими детали похода, и иногда, когда заседания затягивались, Вэй Чжао оставался ночевать во дворце. Вэй Чунжун каждый день приходил во дворец на учёбу, и, видя, что Вэй Чжао остаётся во дворце Юнфу, он тоже оставался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Чжао был в лагере Дунчэн, они всё же могли видеться два-три раза в месяц. Но когда армия отправится в поход, даже если всё пойдёт хорошо, Вэй Чжао сможет вернуться только через три-пять месяцев, и Вэй Чунжун хотел ценить каждую минуту, проведённую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закончив занятия, Вэй Чунжун вернулся во дворец Юнфу и собирался начать выполнять домашнее задание, когда услышал лёгкие шаги, приближающиеся к нему. Он сделал вид, что ничего не заметил, взял палочку для туши и начал медленно и аккуратно растирать её,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к Вэй Чунжун сзади и, увидев, что тот всё ещё не заметил его, с улыбкой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выше, он бы наверняка закрыл глаза Вэй Чунжун руками, но, будучи слишком маленьким, даже встав на цыпочки, он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лёгким вздохом опустил палочку для туши,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один из младших сыновей императора, шестой принц Вэй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был против Вэй Хао — мальчик был умным, милым и общительным, и всем он нравился. Была только одна проблема: Вэй Хао настаивал на своём старшинстве перед Вэй Чунжун и никогда не позволял ему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Чунжун не возражал называть его дядей, его порядковый номер вызывал у него неприятные чувства. Почему именно шестой принц? В прошлой жизни это был номер Вэй Ян, и называть его так было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широко раскрыв глаза, наивно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я пришёл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указал на лежащие на столе письменные принадлежности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 у меня много домашнего задания, и если я не закончу, учитель будет сердиться. У меня нет времени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Хао сразу же омрачилось,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со мной играть, и даже Жун-жун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Вэй Чунжун, конечно, уделил бы внимание Вэй Хао, но сейчас это было невозможно. Через несколько дней Вэй Чжао должен был отправиться в поход на Фуюй, и Вэй Чунжун хотел закончить свои задания, пока тот обсуждал дела с Вэй Су, чтобы, когда Вэй Чжао вернётся, у них было время поговорить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Хао нахмурился и выглядел расстроенным, Вэй Чунжун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 почему ты не поиграешь с седьмым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наследного принца были уже взрослыми, а вот седьмой принц Вэй Ян был всего на три дня младше Вэй Хао, и они могли бы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подпрыгивая и играя со своей тенью,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слишком изнеженный, постоянно плачет, как девочка, с ним совсем не интересно, я не хочу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