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Чжао не хотел будить сына и слегка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нами такие слова, веришь, я тебя проучу…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Цзюнь Цин редко был с ним вежлив, и когда он вдруг становился таким, это было непривычно.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Цзюнь Цина явно повысился. Обычно слова Вэй Чжао могли быть не шуткой, но в его нынешнем состоянии, что он мог сделать? Только дурак поверил бы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уже собирался что-то сказать, как вдруг услышал радостные крики за дверью. Прислушавшись, он понял, что в Башне Чжайсин началась викторина с раздачей фонарей, и велел открыть окна, выходящие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Сидеть без дела было скучно, и он решил присоединиться к веселью. К тому же, фонари Башни Чжайсин не уступали дворцовым по качеству, а их дизайн был необычным и красивым. Если он выиграет пару фонарей для Вэй Чунжун, тот будет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Цзюнь Цина были похожими — он тоже хотел чем-то занять себя, иначе ему тоже грозила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Башня Чжайсин больше напоминала пагоду, чем обычное здание. Начиная со второго этажа, она была пустотелой, и гости с трех верхних этажей могли видеть платформу, установленную в центре второго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раздачи было подготовлено двенадцать фонарей, каждый из которых был подвешен на веревке и медленно поднимался и опускался… Этот процесс повторялся, чтобы гости на каждом этаже могли рассмотреть загадки, написанные на фонарях.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двенадцать фонарей были уникальны, но больше всего внимания привлекал фонарь с бегущими лошадками. Каждый его сегмент изображал историю, не из народных легенд, а о восьми самых известных генералах Великой Янь, начиная с основания государства, и их сражениях. Среди них были Цзи Цин и Цзюнь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сразу решил, что хочет именно этот фонарь, но загадка на нем: «Три горы — это три горы, каждая гора перевернута. Один месяц сменяет другой, и все они связаны. Слева и справа два крыла, вдоль и поперек две реки. Вся семья из шести, но двое не вместе». Он раз за разом перечитывал загадку, но так и не смог разгадать ее. Вспомнив, что Цзюнь Цин, кажется, учился усерднее, он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ты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 слегка удивился и покачал головой. Как и Вэй Чжао, он не интересовался поэзией и литературой, так что разгадать загадку было ему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Фонари сами по себе не стоили дорого, но они были уникальны, и у каждой семьи были маленькие дети, которые, увидев их, начинали просить родителей выиграть их. Поэтому большинство гостей напряженно думали, и те, кто разгадывал загадку, писали ответ на листке бумаги и передавали управляющему. Если ответ был правильным, фонарь снимали и отдавали победителю.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фонарей становилось все меньше, а Вэй Чжао все больше расстраивался. Почему это должна быть именно загадка? Если бы это была игра, например, метание стрел, он бы точно не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Фонарь с бегущими лошадками остался последним, что говорило о его сложности, но Вэй Чжао уже не надеялся его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увидев, как слуга снимает фонарь, Вэй Чжао почувствовал одновременно сожаление и облегчение. Вэй Чунжун спал и не знал о викторине, так что он мог просто не рассказывать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 увидев расстроенное лицо Вэй Чжао, вдруг подумал, не стоит ли ему подтянуть знания в поэзии и литературе, иначе в будущем, если его сын захочет фонарь, он не сможет разгадать загадку. Надеяться на Цзи Синя было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они оба погрузились в свои мысли, в дверь постучали. Слуга, подойдя к окну, увидел, что это слуга Башни Чжайсин, который нес только что снятый фонарь с бегущими лошадками, и сказал, что он принес его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явно удивился. Князь и маркиз не смогли разгадать загадку, и они не передавали ответа. Он спросил слугу, не ошибся ли тот. Слуга поспешно заверил, что ошибки быть не может, так как на листке с ответом был указан номер их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что здесь что-то не так, слуга доложил об этом Вэй Чжао. Услышав новости, Вэй Чжао невольно рассмеялся. Он предполагал, что фонарь мог быть подарен кем-то, но о его посещении Башни Чжайсин знали только две соседние семьи. Цзян Чэ ушел с племянниками, так что это был не он; князь Пин Вэй Чан был не силен в загадках, и даже если бы у него был помощник, его сын был ровесником Вэй Чунжун, так что он бы не отказался от фонаря. Осталась только семья герцога Сун напротив, их осведомленность была действительно впечатляющей.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несколько раз перепроверил с слугой Башни Чжайсин, и, убедившись, что ошибки нет, принял фонарь. Вэй Чжао, держа в руках фонарь с бегущими лошадками, не чувствовал никакой гордости, только разочарование. Получить подарок и выиграть самому — это совсем разные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время подошло, и толпа на улице начала расходиться, Вэй Чжао разбудил Вэй Чунжун, чтобы отправиться запускать речные фонари. Проснувшись и увидев фонарь с бегущими лошадками, Вэй Чунжун был в восторге, крепко сжимая его в руках, его глаза 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запустить речные фонари, нужно было дойти до реки Юйшуй, которая находилась недалеко от Башни Чжайсин. Дорога заняла меньше четверти часа. Поскольку они прибыли поздно, река уже была усыпана лотосовыми фонарями, внутри которых на золотистых листах бумаги были написаны пожелания.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уже дважды запускал речные фонари, но его желания не сбывались, и он больше не делал этого. Однако сегодня он точно собирался запустить фонарь.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берегу реки Юйшуй располагалась лавка, где продавали лотосовые фонари. Вэй Чжао и его спутники подошли и купили по одному фонарю.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увидев их богатые одежды, с энтузиазмом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вы хотите готовые листки с пожеланиями или пустые? У нас есть чернила и кисти, вы 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продавец закончит, Вэй Чжао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мы напишем сами. Просто предоставьте нам чернила и кисти.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 написал первым. Вэй Чунжун заглянул и увидел, что он написал всего четыре слова: «Семейное благополучие». Вэй Чжао постучал ему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смотришь? Ты уже все иероглифы знаешь? Быстрее пиши свое, и если не знаешь, как написать, не рисуй кружочки.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сердито посмотрел на него. Хотя у него не хватало сил, чтобы написать красиво, но рисовать кружочки — это было ниже его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больше не обращал внимания на Вэй Чунжун, взял кисть и быстро написал: «Мир в стране, благополучие народа». Вэй Чунжун посмотрел на это и был слегка ошарашен. Запуск речного фонаря — это одно, но такое пожелание было слишком глобальным. Это больше подошло бы Вэй Су или Вэй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Вэй Чунжун медлит, Вэй Чжао подгонял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быстрее пиши. После запуска фонарей нужно еще ловить их, времени уже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подумал и в итоге написал: «Все желания сбудутся». У него было слишком много желаний, и он не мог выбрать одно, поэтому написал то, что могло охватить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и Цзюнь Цин, увидев его запись, не могли сдержать смеха. Этот маленький проказник был слишком жадным, желая, чтобы «все желания сбудутся».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Написав пожелания, они положили листки в выбранные лотосовые фонари и опустили их в воду. Так завершилась первая часть ритуала запуска речных фонарей. Вторая часть заключалась в ловле фонарей, и для этого нужно было спуститься вниз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 настаивал на том, чтобы самому запустить фонарь, но из-за своего состояния он с трудом опустился на колени, даже с поддержкой Вэй Чжао, чтобы отпустить фонарь. Вэй Чунжун же запустил свой фонарь сам, без помощи Вэй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мы не спешим, идем медленно. Ведь ловить фонари — это не значит ловить свои, — сказал Вэй Чжао, заметив, что на лбу Цзюнь Цина выступил легкий пот. Он поддерживал его, медленно идя и продолжая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 кивнул, не комментируя его слова. Вэй Чунжун, держась за руку Мэн Цзюньда, прыгал позади них, все еще неся в руке красивый фонарь с бегущими лошадками.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места, где уже многие ловили фонари, Вэй Чунжун издалека заметил фонарь в форме феникса. Мэн Цзюньда пытался поймать его дважды, но не смог. Вэй Чжао прыгнул, ступил на воду и поймал фонарь, вернув его на берег. На берегу раздались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с нетерпением вынул листок из фонаря и увидел надпись: «Желание сбудется». Он рассмеялся. «Все желания сбудутся» и «Желание сбудется» — похоже, в этом году ему будет 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 присмотрел себе изящный белый лотосовый фонарь, но на этот раз он не стал упрямиться и позволил Вэй Чжао поймать его. Цзюнь Цин вынул листок, на котором было написано: «На небе желаю стать птицами, летящими крыло к крылу, на земле — ветвями, сплетенными воедино». Почерк был изящным и нежным, явно принадлежал какой-то знатной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 все еще разглядывал листок, когда Вэй Чжао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это и не праздник Циси, но слова довольно уместны.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умно промолчал, понимая, что это не тема, в которую ему стоит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http://bllate.org/book/16486/1498281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