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свадьба с Ин Цанем была назначена на двадцать седьмое сентября, и, если посчитать на пальцах, времени оставалось совсем немного. На письменном столе лежала книга «Записи о передаче учений», в которой были вложены его записи, сделанные в тот день. В них описывались важные события, произошедшие как внутри двора, так и за его пределами с момента его поступления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он ощущал, будто всё происходящее было подобно сну, который кто-то неумолимо толкал вперёд, не давая ни на мгновение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он планировал выйти из дома, Бай Цзыцин специально переоделся в длинный шёлковый халат светло-серого цвета с узором из листьев лотоса и приказал Сувэнь: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отправь кого-нибудь в дом Цуй, чтобы передать Цуй Даожуну приглашение. Скажи, что я жду его в час овцы… — Бай Цзыцин вдруг изменил тему. — Сувэнь, а где в Столице сейчас больше всего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наклонила голову, подумала на мгновение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ещё? Конечно, в Башне Пьяных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…Башня Пьяных Цветов? — Бай Цзыцин почувствовал, что это название звучит знакомо, и, взглянув на Сувэнь, наконец понял. — Что это ты, дитя, всё время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моя вина. Вы же сами спросили, где в Столице больше всего людей, — надулась Сувэнь. — Если говорить о тех чайных и изысканных покоях, которые вы обычно посещаете, то это только Башня Сыхэ. Это место вам, господин, знакомо лучше всех,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Сыхэ получила своё название благодаря аромату «сыхэ», состоящему из четырёх компонентов: агарового дерева, сандала, амбры и мускуса. Поскольку в последние годы цены на благовония в стране Ин постепенно росли, этот аромат, созданный из четырёх компонентов, могли позволить себе только члены императорской семьи и аристократы. Единственное место, где можно было насладиться этим ароматом, была Башня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чуть не забыл об этом. Эта чайная действительно была его любимым местом в прошлом. Её атмосфера была утончённой, а стиль не мог сравниться с обычными чайными. Однако, естественно, цены здесь также были не по карману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поступил во дворец, у него было мало возможностей выходить за его пределы. Позже он лишь слышал, что в один из дней Башня Сыхэ внезапно закрылась, и на её месте появился винный дом, который стал ещё более процветающим,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сменился владелец и название, и даже если растения во дворе стали совершенно другими, что случилось с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ли он в течение долгих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вы пригласите господина Цуй в Башню Сыхэ?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задумался на мгновение, затем махнул рукой Сувэнь: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пригласи его… в Башню Пьяных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Ин Цань специально оставил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сентябрь, и в Императорском саду золотые османтусы и клумберы цвели невероятно красиво. Лёгкий осенний ветерок колыхал ветви деревьев, разнося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Бай, сегодня ты выглядишь несколько утомлённым, — Ин Цань шёл с ним по саду, не касаясь государственных дел, а просто обмениваясь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 Это просто некоторые семейные дела,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свадьбы? — спросил Ин Цань. — Это были мои детские глупости. Если бы не то, что брачный договор был заключён моим отцом, я бы не хотел огорчать тётю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говорите, — ответил Бай Шу. — Цзыцин — человек мягкого характера, он не станет упрямиться и понимает важность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приподнял бровь. Мягкий характер? Разумный? Понимает важность?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встречи, хотя он и не знал, как именно Бай Цзыцин его узнал, но в целом этот известный в Столице юный гений, казалось, не имел никакого отношения к этим трём качествам.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Ин Цаня скрывал подвеску с падубом, которую он сжимал в руке. Глядя на опавшие цветы на земле, он вдруг изменил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Даожун, чьё представление о Бай Цзыцине также было перевёрнуто с ног на голову,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приглашение из дома Бай, но едва открыл его, как только что заваренный чай «Облачный туман с гор Лушань» выплеснулся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оттолкнул подбежавшего слугу, его глаза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Бай Цзыцин? Тот самый придирчивый до смерти Бай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не мог усидеть на месте, нервничал и дрожал. Он снова вызвал слугу, который принёс письмо, и расспросил его несколько раз, прежде чем поверил, что это действительно приглашение, написанное рукой Бай Цзыцина и отправленное из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Чай «Облачный туман с гор Лушань» остался недопитым. Цуй Даожун держал приглашение в руках, переворачивая его туда-сюда. Бай Цзыцин писал прекрасным почерком. Его каллиграфия, с левой стороны сухая, а с правой — изящная, с одиночными крючками, была одновременно элегантной и мужественной. Этот почерк был тем, чему Цуй Даожун не мог научиться, но содержание…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Столицы знала, что Бай Цзыцин через двадцать дней войдёт во дворец. Этот брачный договор одобряли многие, но ещё больше людей сомневались в нём. Цуй Даожун, который с детства дружил с Бай Цзыцином и был близок с ним, знал, что тот на самом деле рад этому браку и даже желал его. Он также видел императора и много раз представлял, как эти двое будут выглядеть вместе. Это была бы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по дороге в Башню Пьяных Цветов рассеялась, как дым. Бай Цзыцин сидел в отдельной комнате, ожидая его. В руках он держал книгу «Гэянь ляньби», время от времени отпивая чай со стола. В комнате не было ни музыки, ни ярко одетых женщин, только его личный слуга Сувэнь, который стоял рядом. Увидев, что Цуй Даожун вошёл, он повернулся и позвал Бай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— Бай Цзыцин закрыл книгу и поманил Цуй Даожуна сесть, лично наливая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читаешь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Сияо подрастает, и ей стоит почитать книги. Я хочу выбрать для неё несколько перед тем, как войду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взял чай, который подал ему Бай Цзыцин, но едва сделав глоток, чуть не выплюнул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чай? Это… это можно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можно так говорить? — возразил Цуй Даожун. — Раньше ты даже весенний чай не пил, а теперь говоришь, что я привередлив? — Цуй Даожун вспомнил его спокойное выражение лица, когда он пил чай,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всего за несколько дней Бай Цзыцин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не смотрел на выражение лица Цуй Даожуна. Он с интересом повернулся к Сувэнь: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мне, что в Башне Пьяных Цветов есть три уникальных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музыка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Даожун, ты хочешь послушать музыку, песни или выпить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Цуй Даожун поспешно остановил его. — Цзыцин, что ты задумал? Я помню, что раньше ты никогда не интересовался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этим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 хочешь открыть бордель?!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бросил взгляд на ошеломлённого Цуй Даожуна: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самому открывать. У меня через несколько дней вход во дворец, где у меня будет время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твоя семья имеет связи с несколькими крупными торговцами. Я хочу сотрудничать с ними. — Бай Цзыцин вздохнул. — Перестань смотреть на меня таким взглядом,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Чиновникам ведь нельзя заниматься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ты, зачем тебе это?! — с недоумением спросил Цуй Даожун. — Дом Бай имеет влияние при дворе, ты скоро войдёшь во дворец, тебе ничего не нужно, зачем рисковать ради этого дела?! Говорят, что «человек должен быть выше своего достатка». Сейчас в Столице слишком много чиновников, которые предпочитают, чтобы их способности превышали их доход, а не наоборот. Хотя не обязательно считать таких людей честными и неподкупными, но ты ведь войдёшь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Даожун, я знаю. — Бай Цзыцин понимал, что если чиновники начнут заниматься бизнесом, это принесёт только вред государству, и Ин Цань не потерпит этого. Он сказал Цуй Даожуну. — Я не ради денег. Я просто хочу через эти каналы расширить круг людей, которые смогут передавать мне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явно впервые услышал такие [крамольные] слова. Бай Цзыцин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такой человек. Большая часть вложенных денег — это те, которые Ин Цань… то есть, император, прислал ранее. Как ты сказал, мне не нужны деньги. Даже если в будущем будет прибыль, она не пойдёт на нужды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тоже выглядел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понял… Я помогу тебе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Бай Цзыцин сказал. — Не стоит заранее настраиваться негативно. Мы будем действовать шаг за шагом… Кстати, не говори никому о моём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