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свадьба с Ин Цанем была назначена на двадцать седьмое сентября, и, если посчитать на пальцах, времени оставалось совсем немного. На письменном столе лежала книга «Записи о передаче учений», в которой были вложены его записи, сделанные в тот день. В них описывались важные события, произошедшие как внутри двора, так и за его пределами с момента его поступления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 это, он ощущал, будто всё происходящее было подобно сну, который кто-то неумолимо толкал вперёд, не давая ни на мгновение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он планировал выйти из дома, Бай Цзыцин специально переоделся в длинный шёлковый халат светло-серого цвета с узором из листьев лотоса и приказал Сувэнь: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отправь кого-нибудь в дом Цуй, чтобы передать Цуй Даожуну приглашение. Скажи, что я жду его в час овцы… — Бай Цзыцин вдруг изменил тему. — Сувэнь, а где в Столице сейчас больше всего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Сувэнь наклонила голову, подумала на мгновение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ещё? Конечно, в Башне Пьяных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…Башня Пьяных Цветов? — Бай Цзыцин почувствовал, что это название звучит знакомо, и, взглянув на Сувэнь, наконец понял. — Что это ты, дитя, всё время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не моя вина. Вы же сами спросили, где в Столице больше всего людей, — надулась Сувэнь. — Если говорить о тех чайных и изысканных покоях, которые вы обычно посещаете, то это только Башня Сыхэ. Это место вам, господин, знакомо лучше всех, зачем спрашивать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Сыхэ получила своё название благодаря аромату «сыхэ», состоящему из четырёх компонентов: агарового дерева, сандала, амбры и мускуса. Поскольку в последние годы цены на благовония в стране Ин постепенно росли, этот аромат, созданный из четырёх компонентов, могли позволить себе только члены императорской семьи и аристократы. Единственное место, где можно было насладиться этим ароматом, была Башня Сыхэ.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чуть не забыл об этом. Эта чайная действительно была его любимым местом в прошлом. Её атмосфера была утончённой, а стиль не мог сравниться с обычными чайными. Однако, естественно, цены здесь также были не по карману простолюдинам.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поступил во дворец, у него было мало возможностей выходить за его пределы. Позже он лишь слышал, что в один из дней Башня Сыхэ внезапно закрылась, и на её месте появился винный дом, который стал ещё более процветающим,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сменился владелец и название, и даже если растения во дворе стали совершенно другими, что случилось с ароматом?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 ли он в течение долгих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сегодня вы пригласите господина Цуй в Башню Сыхэ?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задумался на мгновение, затем махнул рукой Сувэнь: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пригласи его… в Башню Пьяных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совета Ин Цань специально оставил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сентябрь, и в Императорском саду золотые османтусы и клумберы цвели невероятно красиво. Лёгкий осенний ветерок колыхал ветви деревьев, разнося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Бай, сегодня ты выглядишь несколько утомлённым, — Ин Цань шёл с ним по саду, не касаясь государственных дел, а просто обмениваясь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заботу. Это просто некоторые семейные дела,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свадьбы? — спросил Ин Цань. — Это были мои детские глупости. Если бы не то, что брачный договор был заключён моим отцом, я бы не хотел огорчать тётю Чанпин.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говорите, — ответил Бай Шу. — Цзыцин — человек мягкого характера, он не станет упрямиться и понимает важность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приподнял бровь. Мягкий характер? Разумный? Понимает важность?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встречи, хотя он и не знал, как именно Бай Цзыцин его узнал, но в целом этот известный в Столице юный гений, казалось, не имел никакого отношения к этим трём качествам.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рукав Ин Цаня скрывал подвеску с падубом, которую он сжимал в руке. Глядя на опавшие цветы на земле, он вдруг изменил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Даожун, чьё представление о Бай Цзыцине также было перевёрнуто с ног на голову,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получил приглашение из дома Бай, но едва открыл его, как только что заваренный чай «Облачный туман с гор Лушань» выплеснулся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 оттолкнул подбежавшего слугу, его глаза полны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Бай Цзыцин? Тот самый придирчивый до смерти Бай Цзыцин?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солнце встало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 не мог усидеть на месте, нервничал и дрожал. Он снова вызвал слугу, который принёс письмо, и расспросил его несколько раз, прежде чем поверил, что это действительно приглашение, написанное рукой Бай Цзыцина и отправленное из дома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 Чай «Облачный туман с гор Лушань» остался недопитым. Цуй Даожун держал приглашение в руках, переворачивая его туда-сюда. Бай Цзыцин писал прекрасным почерком. Его каллиграфия, с левой стороны сухая, а с правой — изящная, с одиночными крючками, была одновременно элегантной и мужественной. Этот почерк был тем, чему Цуй Даожун не мог научиться, но содержание… ух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Столицы знала, что Бай Цзыцин через двадцать дней войдёт во дворец. Этот брачный договор одобряли многие, но ещё больше людей сомневались в нём. Цуй Даожун, который с детства дружил с Бай Цзыцином и был близок с ним, знал, что тот на самом деле рад этому браку и даже желал его. Он также видел императора и много раз представлял, как эти двое будут выглядеть вместе. Это была бы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тревога по дороге в Башню Пьяных Цветов рассеялась, как дым. Бай Цзыцин сидел в отдельной комнате, ожидая его. В руках он держал книгу «Гэянь ляньби», время от времени отпивая чай со стола. В комнате не было ни музыки, ни ярко одетых женщин, только его личный слуга Сувэнь, который стоял рядом. Увидев, что Цуй Даожун вошёл, он повернулся и позвал Бай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пришёл? — Бай Цзыцин закрыл книгу и поманил Цуй Даожуна сесть, лично наливая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читаешь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Сияо подрастает, и ей стоит почитать книги. Я хочу выбрать для неё несколько перед тем, как войду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 взял чай, который подал ему Бай Цзыцин, но едва сделав глоток, чуть не выплюнул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чай? Это… это можно 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можно так говорить? — возразил Цуй Даожун. — Раньше ты даже весенний чай не пил, а теперь говоришь, что я привередлив? — Цуй Даожун вспомнил его спокойное выражение лица, когда он пил чай, 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всего за несколько дней Бай Цзыцин стал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не смотрел на выражение лица Цуй Даожуна. Он с интересом повернулся к Сувэнь: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мне, что в Башне Пьяных Цветов есть три уникальных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Вино, музыка 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Даожун, ты хочешь послушать музыку, песни или выпить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Цуй Даожун поспешно остановил его. — Цзыцин, что ты задумал? Я помню, что раньше ты никогда не интересовался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заняться этим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Ты хочешь открыть бордель?!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бросил взгляд на ошеломлённого Цуй Даожуна: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самому открывать. У меня через несколько дней вход во дворец, где у меня будет время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твоя семья имеет связи с несколькими крупными торговцами. Я хочу сотрудничать с ними. — Бай Цзыцин вздохнул. — Перестань смотреть на меня таким взглядом, мне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Чиновникам ведь нельзя заниматься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поднял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ты, зачем тебе это?! — с недоумением спросил Цуй Даожун. — Дом Бай имеет влияние при дворе, ты скоро войдёшь во дворец, тебе ничего не нужно, зачем рисковать ради этого дела?! Говорят, что «человек должен быть выше своего достатка». Сейчас в Столице слишком много чиновников, которые предпочитают, чтобы их способности превышали их доход, а не наоборот. Хотя не обязательно считать таких людей честными и неподкупными, но ты ведь войдёшь во дворец…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Даожун, я знаю. — Бай Цзыцин понимал, что если чиновники начнут заниматься бизнесом, это принесёт только вред государству, и Ин Цань не потерпит этого. Он сказал Цуй Даожуну. — Я не ради денег. Я просто хочу через эти каналы расширить круг людей, которые смогут передавать мне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 явно впервые услышал такие [крамольные] слова. Бай Цзыцин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не такой человек. Большая часть вложенных денег — это те, которые Ин Цань… то есть, император, прислал ранее. Как ты сказал, мне не нужны деньги. Даже если в будущем будет прибыль, она не пойдёт на нужды дома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 тоже выглядел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я понял… Я помогу тебе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Бай Цзыцин сказал. — Не стоит заранее настраиваться негативно. Мы будем действовать шаг за шагом… Кстати, не говори никому о моём участии.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http://bllate.org/book/16479/1496712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