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Чэнь Чжу, взяв с собой рис и овощи, отправилась обратно в школу. На этой неделе у них должны были пройти экзамены, после которых начинались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продолжил свои ежедневные занятия, отправившись к соседу, дедушке Си, чтобы практиковать каллиграфию. За месяц его навыки значительно улучшились, и теперь его иероглифы выглядели уже вполне сносно, по крайней мере, их стало 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дедушки Си, он не обнаружил его дома и, как обычно, направился в кабинет, чтобы самостоятельно попрактиковаться за письменным столом. Однако, зайдя внутрь, он увидел юношу, сидящего за столом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белую рубашку, поверх которой накинул серый шерстяной свитер, а сверху — черное пальто. Его лицо было чистым и светлым, с четкими чертами и холодной строгостью. Густые брови, глубокие, загадочные глаза, прямой нос и слегка розовые губы — все это делало его черты лица невероятно привлекательными. Его лицо было идеально пропорциональным.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перевел взгляд на руки юноши, держащие книгу. Длинные, изящные пальцы слегка сжимали страницы, и Сяоюнь подумал, что эти руки идеально подошли бы для игры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завидовать книге, которую держал юноша... Черт, когда я стал таким поклонником рук? — подумал Сяоюнь, покачав головой,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заниматься каллиграфией? — спросил Си Мохань, заметив, как мальчик замер на месте. Сначала он подумал, что это просто ребенок, пришедший поиграть, но потом вспомнил, что дедушка упоминал о соседском мальчике, которого он учит каллиграфии. Догадавшись, что занял его место, он закрыл книгу, встал и пересел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познакомились? — раздался голос дедушки Си, который как раз вернулся домой. Увидев, что двое уже встретились, он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Сяоюнь, это мой внук, Си Мохань. Зови его братом Хань. Мохань, это Сяоюнь, мальчик из соседнего дома, которого я учу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«брат Хань» и «младший брат Юнь», Сяоюнь почувствовал, как по его коже побежали мурашки. Ему было неловко, но он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просто кивнул в ответ, не проронив ни слова,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Сяоюнь, брат Хань не очень разговорчив, — пояснил дедушка Си, зная характер своего внука. Он боялся, что Сяоюнь может подумать что-то не то,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 прогуляться или останешься здесь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Читать, — ответил Си Мохань, даже не поднимая головы. Дедушка Си, зная его характер, не стал настаивать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Сяоюнь сел за стол, чтобы продолжить занятия каллиграфией, а Си Мохань остался на диване с книгой. Никто не мешал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сидя рядом с таким красавцем, Сяоюнь с трудом мог сосредоточиться. В прошлой жизни он так и остался девственником, не встретив подходящего человека и не желая искать мимолетных связей. А теперь перед ним сидел такой идеальный мужчина! Нет, пока еще юноша, но уже красавец. Хотя он ничего не мог сделать, но хотя бы мог наслаждаться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писал несколько иероглифов, а затем украдкой бросал взгляд на юношу на диване. И так повторялось снова и снова. Однако Си Мохань не был слепым и, конечно, заметил эти взгляды. Когда Сяоюнь в очередной раз посмотрел на него, Си Мохань поднял голову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насмотрелся, — машинально ответил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внезапно рассмеялся, и Сяоюнь тут же понял, что сказал. Ему стало так стыдно, что он готов был провалиться сквозь землю. Он ударился лбом о стол, думая: «Красота — это проклятие! Красота — это проклятие!»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наблюдая за его реакцией, не смог сдержать смеха. Услышав это, Сяоюнь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как раз занимался каллиграфией, и его лоб оказался в чернилах. Си Мохань, увидев это, рассмеялся еще сильнее. Заметив, что Сяоюнь вот-вот взорвется, он указал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Сяоюнь, недоумевая, потрогал лоб и ахнул: «Черт, я весь в чернилах!» Теперь он понял, почему лоб был таким холодным — он коснулся только что написанных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понял, что больше не может оставаться здесь. Он быстро собрал свои принадлежности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наблюдая, как он убегает, рассмеялся так, что у него на глазах выступили слезы. Он вытер их, чувствуя, что давно не смеялся так искренне. Теперь его визит к дедушке не казался таким скучным,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дети, не торопитесь, после Лаба наступит Новый год. Лабачжоу, через несколько дней, лилила двадцать третьего. Двадцать третьего — сахарные леденцы; двадцать четвертого — уборка дома; двадцать пятого — жареный тофу; двадцать шестого — тушеное мясо; двадцать седьмого — забивают петуха; двадцать восьмого — замешивают тесто; двадцать девятого — пекут пампушки; тридцатого вечером не спят всю ночь; а в первый день Нового года идут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семье Сяоюня не следовали всем этим традициям. В их деревне почему-то никогда не праздновали Лаба, не варили Лабачжоу и не пекли пампушки. Поэтому дни 28-го и 29-го числа для них не имели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23-го числа бабушка Чэнь снова приготовила много кухонных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 только бабушка Чэнь делала леденцы, но и в деревню пришел старик, который занимался приготовлением попкорна. Он нес с собой небольшой, но довольно тяжелый аппарат для попкорна, а также печь, ящик, дрова и уголь, а также металлическую бочку для попкорна, на которую была надета длинная тканевая сумка. Он начал ходить по домам, выкрикивая: «Попкорн! 20 центов за порцию!» Тут же несколько женщин и детей с золотыми початками кукурузы и бамбуковыми корзинами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отмерял кукурузу с помощью средней чашки, затем засыпал ее в аппарат для попкорна, закрывал его и ставил на печь. Одной рукой он вращал аппарат, чтобы кукуруза равномерно прогревалась, а другой раздувал огонь. Примерно через 5 минут, когда температура достигала нужного уровня, он снимал аппарат, ставил его на металлическую подставку, накрывал бочкой и резко нажимал на рычаг. Раздавался громкий хлопок, и горячий попкорн вылетал в бочку, наполняя воздух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одна чашка кукурузы превращалась в целую корзину попкорна, объем которого увеличивался в несколько раз. На вкус он был сладким и хрустящим, хотя и не таким мягким, как рисовые шарики, но все же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семья Сяоюня приготовила один килограмм попкорна из кукурузы и риса, которого хватило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попкорна разносился по всему дому. Сяоюнь взял горсть и положил в рот. Сладкий вкус был настолько насыщенным, что хотелось есть еще и еще. Это было намного вкуснее, чем попкорн из города, приготовленный с маслом или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отнесу немного дедушке Си, — сказал Сяоюнь, набирая попкорн в пакет. Он знал, что в доме дедушки Си никогда не делали попкорна, так как сам дедушка не любил сладкое, а детей в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