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оказалось, что принцесса Сяньнин разбирается в каллиграфии. Когда император показал свои работы, она начала подробно анализировать, говоря о том, где слишком сильный нажим, а где слишком резкие линии. Сун Чжи не разбиралась в каллиграфии, если бы это были антиквариат, она могла бы поговорить, но каллиграфия — нет. Принцесса Сяньнин говорила некоторое время, император кивал, а когда она затронула особенно интересный момент, он так увлёкся, что вырвал себе волосок из бороды. Сун Чжи даже почувствовала боль, глядя на это, но он, казалось,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император был ещё и художником. В управлении государством он был средним, но каллиграфией увлекался, даже разработал красивый стиль письма. Однако Сун Чжи думала, что каждый император, достигший успеха в искусстве, либо был правителем, приведшим страну к гибели, либо был на пути к этому. Ей стало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принцесса Сяньнин заметила, что Сун Чжи, похоже, что-то хочет сказать, но не спрашивала. Они пошли к императрице, поговорили несколько минут и ушли. Видимо, отношения принцессы Сяньнин с императрицей были прохладными. Только выйдя из дворца, принцесса Сяньнин вздохнула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сдерживавшаяся весь путь, открыла рот, но не знала, с чего начать. Она хотела предупредить принцессу, чтобы та посоветовала императору не увлекаться так сильно искусством, но боялась, что принцесса не оценит её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колебания заставили принцессу Сяньнин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что император слишком прост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думала, что император очень строгий, — смущённо улыбнулась Сун Чжи. — Но он такой добрый, так заботится обо мне и любит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принцессы Сяньнин появилась лёгкая грусть, и в её голосе звучала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действительно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понимала, почему принцесса Сяньнин грустит. Разве забота о коменданте Фума — это нехорошо? Внимание к коменданту Фума означает внимание к принцессе. Она потерла виски, пытаясь понять, что думает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сменила тему, любопытно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подданные встречаются с императором, он тоже отвечает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и объяснила дворцовые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комендант Фума и губернатор Инчуань, получил титул по указу императора при свадьбе. По правилам, ты должен был отправиться в Инчуань через месяц после свадьбы, но сейчас ещё не время. Однако ты должен знать некоторые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рассказала ей, что когда подданные встречают императора, князья и канцлеры кланяются, император должен встать, чтобы принять поклон, и только после этого может сесть. Чиновники ниже девяти рангов могут сидеть, отвечая на поклон. Если император встречает трёх высших чиновников на дороге, он должен выйти из повозки и стоять, принимая поклон, прежде чем снова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была поражена. В этой династии император так «соблюдал ритуалы», что по сравнению с более поздними династиями, где постоянно требовали падать на колени, это была разница между цивилизованной страной и варварством. Кроме того, на аудиенциях чиновники сидели на коленях, а не стояли, а три высших чиновника могли въезжать во дворец на повозках. В более поздние времена это бы сочли нарушением. Однако она кое-что понимала правильно: перед императором нужно было называть своё имя, на аудиенциях нужно было снимать мечи и обувь, идти быстро. И император не всегда называл себя «Чжэнь», чаще использовал «Я», только в указах и на важных церемониях он говорил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принцесса Сяньнин рассказывала ей о правилах, и когда повозка остановилась, Сун Чжи всё ещё хотела узнать больше. Выйдя из повозки,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принцесса называет императора «Отец», а не «Император-отец» или «Царственный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терпеливо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всегда, я никогда не слышала о «Царственном отце». Это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вспомнила, что обращение «Император-отец» появилось только в династии Мин. Она пропустила эту тему и, следуя за принцессой Сяньнин,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император называет вас «Ахэ». Это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поднимаясь по ступеням, чуть не оступилась, услышав «Ахэ». Сун Чжи быстро поддержала её, увидев сложное выражение на её лице, и замолчала, не решаясь продолжать, переведя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дворца принцесса Сяньнин не позволила ей отдохнуть. Хотя Сун Чжи чувствовала головную боль и слабость, принцесса не была снисходительной, заставив её, больную, сопровождать её в прогулке по усадьбе принцессы. Сун Чжи не осмелилась ослушаться, следуя за принцессой по своей усадьбе, изображая терпение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вела её через лабиринт дорожек, и Сун Чжи, у которой ещё болели ноги, с трудом сдерживала боль, стараясь выглядеть спокойной. Через некоторое время она услышала крики, похожие на тренировку солдат. Чем дальше они шли, тем громче становились крики, и Сун Чжи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ворота, они увидели небольшой тренировочный плац с платформой для командиров, стрельбищем, каменными гирями, копьями и другим оружием. Пятьдесят солдат, обливаясь потом, тренировались в тяжёлых доспехах, размахивая алебардами. Мин Ань подошёл и отдал команду, солдаты быстро построились и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Чжунхоу Мин,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Ань с достоинством ещё раз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и, пройдя через плац, вышла за ворота. Немного помолчав,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Ань — человек императора, и личная охрана принцессы тоже дана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туманны, Сун Чжи поняла, что, кроме её двухсот солдат личной охраны, остальные четыреста солдат личной охраны принцессы были даны императором, как и Чжунхоу Мин. Получалось, что отношения императора с принцессой не были такими уж хорошими, и эти солдаты могли быть как защитой, так и слежкой, а в случае необходимости могли выполнить приказы, направленные против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 была глупа, она поняла, что принцесса Сяньнин предупреждала её не питать слишком больших иллюзий по поводу императора. Но Сун Чжи думала, что люди из дворца были слишком подозрительны. Неужели они не уставали постоянно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 принцесса Сяньнин пошла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почесала лоб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принцесса Сяньнин, к удивлению, отпустила её отдыхать. Сун Чжи, чувствуя себя больной, давно ждала этого момента и чуть ли не побежала от принцессы. Вернувшись в сад Утун, она едва коснулась кровати, как глаза начали слипаться, и она быстро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видела сладкие сны, принцесса Сяньнин вызвала Юй Цзялина, Бай Цзячэна и Доу Луши. Принцесса сидела в зале, с озабоченным выражением лица, нахмурив брови,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слишком интересуется комендантом Фума. Я думаю, это не к лучшему. — Она рассказала о событиях во дворце, затем, с ироничной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не глупа, просто слишком доверчива.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по характеру как ребёнок, долгое время жила в уединении, без врагов и опасностей, поэтому её легко обмануть, — Бай Лю, немного знавший Сун Чжи, мягко улыбнулся. — На самом деле это не так уж плохо, это выгодно принцессе. Принцесса может говорить что угодно, и она поверит. С человеком без хитростей принцессе будет легче, не нужно будет даже остерегаться того,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Ту рассмеялся,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По-моему, эта ложная комендант Фума гораздо приятнее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стала обращать на него внимания, повернувшись к Юй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Ду,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первоначальная идея принцессы была правильной, но сейчас нужно внести изменения, — Юй Ду погладил свои усы, подумал и сказал. — Принцесса хотела уничтожить семью Сун, оставив «наследника» как заложника, чтобы получить оставшиеся силы семьи Сун, а также иметь возможность выйти за любого коменданта Фума. Но сейчас, похоже, нет более подходящего и управляемого коменданта Фума, чем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нахмурился, недовольный словами Юй Ду о «выходе за любого коменданта Фума», что было немного неуважительно по отношению к принцессе, но, видя, что принцесса не возражает, он покачал головой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Коменданта Фума нужно сохранить. Если император интересуется комендантом Фума, это скорее интерес к планам принцессы. Поскольку император доволен действиями принцессы, принцессе следует подчиниться и крепко держать коменданта Фума в руках. — Он сжал кулак. — Сун Цянь выжил, и семья Сун всё ещё стоит. Сун Сюй, с его амбициями, ещё опаснее, чем Сун Цянь. Он недоволен Сун Цянем, но из-за давления императора и великого генерала он вынужден быть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