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сцен, необходимых для фильма, уже была снята, осталось лишь несколько разрозненных моментов, которые требовали доработки. Всё остальное теперь было делом постпродакшена и работы Сун Цисиня.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возвращение на этот раз, помимо того что дало актёрам возможность насладиться длительным отпуском, также означало, что Сун Цисинь и главные актёры должны были заняться ещё одним важным делом — премией «Золотой лотос», которая должна была пройти в конце октября.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Летом, в сезон каникул, четвёртая часть фильма «Призрачный фонарь», снятого Сун Цисинем, стала настоящим хитом, добившись выдающихся кассовых сборов как в стране, так и за рубежом. Хотя Сун Цисинь прекрасно понимал, что из-за особенностей самого фильма у него практически не было шансов получить награду за лучшую главную роль, в технических категориях у него были все основания для оптимизма.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для такого масштабного проекта было бы непростительно не участвовать и не бороться за престижные национальные награды. Поэтому, естественно, как только фильм был завершён и дата его выхода в прокат была определена, Сун Цисинь сразу же отправил все материалы и содержание фильма в комитет премии «Золотой лотос». И уже в октябре он получил известие о том, что фильм номинирован на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«Призрачный фонарь» был номинирован в нескольких категориях: лучшая адаптация сценария, лучший монтаж, лучший режиссёр, а также за использование новых технологий и лучший фильм. Хотя актёры, участвовавшие в съёмках, испытывали некоторое разочарование из-за отсутствия номинаций в актёрских категориях, тот факт, что фильм получил так много номинаций, вызвал огромный восторг и гордость у всей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хотя актёры и не получили номинаций, главные звёзды всё же могли пройтись по красной дорожке вместе со всей съёмочной группой и присутствовать на церемонии награждения, что также увеличивало их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начала церемонии награждения «Золотой лотос» оставалось совсем немного времени, ранним утром все главные создатели фильма и те, кто участвовал в церемонии, собрались вместе и отправились на место проведения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здания, где проходила церемония, по обе стороны красной дорожки уже собрались представители СМИ, ожидающие с нетерпением, а также толпы фанатов, пришедших поддержать своих кумиров, размахивавших плакатами и скандировавших.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и У Хэн всё ещё сидели в машине, издалека слыша шум и гул вокруг красной дорожки. Сун Цисинь не удержался и выглянул наружу, заметив, что недалеко впереди, похоже, только что на красную дорожку вышел какой-то крупный звёзд, и фанаты за пределами ограждения разразились восторженными криками, которые, казалось, могли разбить стеклянные стаканы. Они размахивали табличками с именами своих кумиров, прыгая и подпрыгивая за пределами ограждения, их возбуждение было настолько сильным, что хотелось отойти подальше от этого шумного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было бы проще просто войти через другой вход, а сейчас… — Сун Цисинь не удержался и тихо пожаловался У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взял его за руку и слегка сжал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быть великим режиссёром,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закатил глаза и посмотрел вперёд — машины на красной дорожке подъезжали к входу по одной, чтобы актёры могли выйти, пройти по дорожке, сделать несколько поз, прежде чем следующая машина подъедет на то же место, и из неё выйдет следующий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если бы все звёзды выходили на красную дорожку одновременно или почти одновременно, менее известные звёзды, несомненно, в душе проклинали бы тех, кто пользуется большей популярностью у СМИ — многие «звёзды красной дорожки» каждый год полагаются на это ежегодное мероприятие, чтобы увеличить свою популярность, и если бы им пришлось делить внимание с крупными звёздами, это было бы для них хуже, чем удар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всяком случае, Сун Цисинь был живым воплощением своего собственного творчества — у него были и внешность, и работы, и достижения. Если бы он не прошёл по красной дорожке, организаторы церемонии награждения, вероятно, схватили бы его за ногу и умоляли бы пройтись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съёмочной группы «Призрачного фонаря». Двери машин открылись, и несколько машин съёмочной группы выстроились в ряд, когда главные создатели фильма выходили, что, конечно, привлекло внимание окружающих журналистов, которые мгновенно повернулись в их сторону. Увидев, что это Сун Цисинь и его команда, камеры начали мигать белыми вспышками, настолько яркими, что на мгновение все ослепли.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вокруг также заметили их, и снова раздались восторженные крики. Сун Цисинь улыбнулся и кивнул в знак приветствия, давая время журналистам сделать снимки, и, мельком взглянув на возбуждённых фанатов, он заметил, что среди них действительно есть люди, держащие таблички с его именем и именем У Хэна. Это вызвало у него лёгкое смущение — похоже, в стране, за исключением нескольких известных старых режиссёров, мало кто из режиссёров мог похвастаться такой популярностью и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подумать, многие известные режиссёры были довольно непритязательными или, можно сказать, они вообще не обращали внимания на свой внешний вид и фигуру и не любили появляться на экране. Поэтому, даже если у них были преданные поклонники их работ, скорее всего, даже если бы они прошли мимо них лицом к лицу, фанаты не смогли бы их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однако, был исключением в мире режиссуры — человек с такой внешностью, который не хотел сниматься в кино, а предпочитал сидеть за монитором, был настоящей диковинкой в мире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большинство людей, изучающих режиссуру, даже будущие знаменитые режиссёры, в начале своей карьеры обычно занимаются черновой работой — многие режиссёры начинают с должностей оператора, помощника по съёмочной площадке или даже сценариста. Тем, кому повезло иметь поддержку, могут повезти, и они смогут поработать рядом с опытным режиссёром в качестве ассистента, а затем стать полноценными режиссёрами. Некоторые, хотя и очень немногие, начинают как актёры, а затем переходят в режиссуру.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последних очень мало, и, наоборот, многие актёры, не имеющие образования в области режиссуры, переходят в режиссуру после того, как становятся знаменитыми и достигают определённого возраста. Однако, поскольку эти актёры обычно не имеют профессионального образования в области режиссуры, лишь немногие из них действительно добиваются успеха в этом переходе. Большинство просто используют свою раннюю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Сянь шёл с улыбкой, махая рукой журналистам и фанатам по обеим сторонам дорожки, ведя за собой взволнованных главных создателей фильма к двери в конце красной дорожки. Войдя внутрь, они сначала увидели ведущего рядом с доской для автографов.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 подождал, пока все члены съёмочной группы «Призрачного фонаря» подпишутся, а затем с улыбкой подошёл, чтобы взять у них интервью. Первое, что он сказал, взяв микрофон,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ждал так долго, и наконец-то встретил главных создателей «Призрачного фонаря»! Но, посмотрев на вас, я понял, что сегодня у нас собрались одни красавцы! Режиссёр Сун, неужели вы привели не съёмочную группу, а мужскую группу, готовящуюся к дебюту?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невольно переглянулись, заметив, что среди них действительно не было ни одной девушки. Сун Цисинь не удержался и засмеялся, взяв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мужская группа, я бы мог быть только их менеджером. — Затем он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вы не напомнили мне, я бы даже не заметил этого. В нашей съёмочной группе и так больше мужчин, чем женщин, а наша главная актриса сегодня утром позвонила мне и сказала, что у неё температура 39,4 и она не может сбить её. Она хотела прийти на церемонию награждения «Золотой лотос», чтобы не подвести съёмочную группу, но я уговорил её остаться дома, учитывая, что мы планируем продолжение «Призрачного фонаря».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любезно рассмеялась, а затем, пошутив о том, что Сун Цисинь и У Хэн, как всегда, очень милы друг с другом, переключила внимание на двух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оригинальное произведение «Призрачного фонаря» было написано абсолютно гетеросексуальным автором, и в нём, от главного героя до второстепенных персонажей, не было и намёка на гомосексуальность, из-за огромной харизмы двух главных актёров, ещё со времён публикации романа, различные фанфики и манга, посвящённые их персонажам, заполонили социальные сети и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четвёртая часть «Призрачного фонаря» вышла на большой экран и добилась огромного успеха, среди фанатов двух главных актёров естественным образом появилось огромное количество поклонников их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[Термины из глоссария переведены согласно контексту. Сохранены авторские комментарии о режиссёрской карьере и особенностях индустрии.]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http://bllate.org/book/16375/1483027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