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даже если Чэньси Медиа не объявит официального бойкота, достаточно будет, чтобы некоторые члены съёмочной группы слегка намекнули на это, и другие компании, возможно, тоже захотят сделать одолжение Чэньси и начнут наступать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данный момент Сун Цисинь снял не так уж много работ, но в каждой из них он предпочитал использовать новых актёров, даже если придётся заменить актёра в последний момент, зрители, хотя и будут недовольны, это точно не повлияет на качество всего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для всех эта съёмка — ситуация, где сотрудничество приносит пользу обеим сторонам, а разрыв отношений… возможно, будет убыточным только для них самих. Кто же осмелится начать съёмки, даже не прочитав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Подготовительные работы съёмочной группы прошли очень гладко, и причина проста — это же сериал. Некоторые декорации и реквизит, использованные в предыдущем фильме, можно снова использовать в этом. Более того, на этот раз они начинают снимать с первой части романа, а первая часть книги или первый эпизод фильма обычно имеют самые простые сцены 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потребуется снимать на натуре, некоторые локации уже арендовались во время съёмок предыдущего фильма, и в этом году их можно снова использовать. Остальные места тоже не составит труда найти, тем более что основная локация для первой части — подземный дворец, который является собственностью Чэньси. Его строительство было ускорено в начале весны, и теперь он полностью готов к использованию, что не создаёт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разделил основные сцены на отдельные эпизоды и сразу же пригласил вернувшуюся студию спецэффектов для обсуждения. Поскольку они уже сотрудничали раньше, а теперь снимают сериал, обсуждение прошло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какие сцены можно снять в первую очередь, и пока Сун Цисинь будет редактировать эти кадры, студия сможет параллельно заниматься постобработкой. Таким образом, обе стороны смогут работать одновременно, что максимально повысит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различных монстров, мумий и призраков, которые появятся в фильме, то, поскольку уже есть базовые модели из четвёртой части, их модификация или создание новых теперь происходит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15 августа, в день, когда скоро начнётся учебный год, съёмочная группа «Призрачного фонаря» снова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кастинга некоторые из отобранных актёров, как и Сун Цисинь, были студентами, а другие — малоизвестными артистами, которые редко получали роли, в нынешней популярности съёмочной группы «Призрачного фонаря» их учебные заведения с радостью пошли на уступки. То же самое касается и тех, кто раньше не имел особой известности. Поэтому даже если съёмки займут время, отведённое на учебу, это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курильницей по-прежнему стояли три знакомые улыбающиеся головы — свиньи, коровы и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главные актёры по очереди подошли, чтобы возжечь благовония. После короткого ритуала стол с подношениями быстро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группе знакомых и незнакомых лиц, Сун Цисинь с улыбкой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скоро начнутся, мы уже не в первый раз работаем вместе, так что много говорить не буду. Давайте вместе постараемся ради нашего нового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зааплодировали, выражая признательность и уважение к руководителю съёмочной группы и главному инвестору.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актёров в группе участвовали в съёмках четвёртой части. Небольшая часть была отобрана Сун Цисинем и его помощниками за это время. Как обычно, это были новички или малоизвестные артисты, не имевшие серьёзных работ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как всегда, находился рядом с Сун Цисинем. С планшетом, телефоном и блокнотом в руках он часто занимался несколькими делами одновременно: разговаривал по Bluetooth, обрабатывал рабочие письма на планшете и делал заметки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загруженность, как старший помощник группы Чэньси, он справлялся со всеми задачами спокойно и методично, почти никогда не допуская ошибок,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был занят. Как только начинались съёмки, он не мог выделить время утром или днём для участия в делах Чэньси Медиа и группы Чэньси, особенно в вечерних видеоконференциях.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Цзюнь, хорошо понимая ситуацию своего сына, конечно, не стал бы его напрягать. Он разрешил ему просто просматривать ежедневные документы, связанные с делами компании, отправляемые на его почту, чтобы он был в курсе текущих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Цзюнь понимал, что интересы и увлечения его сына пока что сосредоточены на кино, и в будущем ему не придётся лично заниматься повседневными делами компании, поручив это доверенным лицам, таким как У Хэн. Но, как бы ни были способны эти люди, Сун Цисинь должен хотя бы знать, чем занимается компания, какие у неё основные направления бизнеса, как идёт работа и как решаются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поймёт это, а также установит разумную систему работы в компании, ему не придётся беспокоиться о том, что кто-то может обанкротить компанию, оставив его с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 Хэна была очень загруженной, хотя он почти всегда находился рядом с Сун Цисинем, обычно на расстоянии не более пяти метров. Лишь изредка он выделял время, чтобы сходить на несколько собраний в соседний корпоративный парк. В остальное время он занимался делами через интернет или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будь то как старший помощник или как парень Сун Цисиня, У Хэн всегда имел при себе самые современные устройства связи. У него было как минимум два флагманских телефона от ведущих мировых брендов, мощный ноутбук, суперпланшет и полный комплект Bluetooth-устройств — мышь, клавиатура, наушники, стилус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никогда не страдала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Хэн сидел за столом рядом с режиссёрским креслом, проверяя информацию о предстоящих съёмках на натуре и бронируя самолёт на два дня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первой части «Призрачного фонаря» продолжались уже более месяца. В самом начале они быстро сняли первые сцены в комнате, заранее подготовленной в корпоративном парке для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отправилась в подземный дворец, чтобы снять все необходимые сцены. Команда по реквизиту вместе с группой спецэффектов за это время изготовила и проверила все необходимые реквизиты для монстров, и теперь они снимали сцены с зелёным экраном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сцены, которые можно было снять в киногородке, были практически завершены. Сун Цисинь использовал свободное время, чтобы постепенно монтировать отснятый материал и передавать его в группу постобработки. Они начали сотрудничать с прошлого года, и теперь их взаимодействие стало очень слаженным, поэтому процесс постобработки шёл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Глоссарий автора интегрирован в текст перевода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Технические термины (зелёный экран, спецэффекты) оставлены в соответствии с контекстом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Названия компаний и проектов унифицированы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