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Раньше думал, что если пригласили зарубежную команду по спецэффектам, то фильм получится таким же, как и все эти попкорновые блокбастеры. Но когда появился этот эффект тумана в стиле акварели, у меня мурашки по коже побежали! Это просто невероятно красиво,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«Восемь дней восемь ночей» выкупили права на первые три части и продали их Чэньси! Если фильм получился настолько хорошим, я бы тоже продал его Чэньси! Даже если не ради прибыли, а только потому, что в нашей стране, пожалуй, только они готовы тратить деньги на то, что действительно важно, чтобы добиться такого эффекта! Всё ради того, чтобы молодой господин Сун так уважал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премьера фильма, и первые зрители, купившие билеты, ещё даже не успели как следует устроиться в креслах кинотеатра, как в интернете уже появилась куча разнообразных отзывов о «Призрачном фонаре».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 фанатов, которым посчастливилось получить редкие билеты на премьеру. Они не только смогли увидеть фильм раньше всех, став первыми в мире зрителями четвертой части «Призрачного фонаря», но и сидели в одном зале с создателями фильма и знаменитостями, пришедшими поздравить с премьерой.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показом фильма можно было послушать выступления создателей на сцене. После просмотра можно было увидеть интервью и беседы с журналистами. Такая удача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перерывах между интервью зрители доставали телефоны и активно делились своими впечатлениями на форумах и в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этот фильм стал первым в истории Китая, где действительно удалось добиться эффекта акварели в 3D, который соответствует эстетическим предпочтениям китайцев. Сюжет не только не был изменён, но и стал более динамичным и интересным. Несмотря на то что фильм был немного длинным, впечатление от просмотра было исключительно положительным. Те, кто не смог достать билеты в первый день премьеры или не спешил смотреть фильм сразу, начали чувствовать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насладиться этим фильмом в полной мере, лучше всего смотреть его в IMAX-кинотеатрах. Однако такие кинотеатры не очень распространены, да и билеты там довольно дорогие, поэтому некоторые люди решили ограничиться обычными 3D-залами.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уже вскоре после начала официального проката, в тот же день, на следующий день, а затем и в течение недели билеты на показы «Призрачного фонаря» в IMAX и Dolby-кинотеатрах в крупных городах были практически распроданы, включая ночные и ранние утренние сеансы.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билеты на первые три дня в обычных 3D-кинотеатрах также были быстро раскуплены.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сеть кинотеатров Группы Чэньси, которая в последние годы активно расширялась, выделила большую часть своих IMAX-залов для продвижения нового фильма своего молодого президента и в результате получила огромную прибыль. Руководитель, глядя на высокую заполняемость залов и количество предварительных заказов, улыбался так широко, что его уши почти касались щёк, и долго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полдня, ещё до того как в полночь были подведены итоги кассовых сборов, у тех, кто следил за премьерой «Призрачного фонаря», уже сложилось чёткое понимание — этот фильм станет настоящим хитом, и не просто хитом, а мегахитом!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даже несколько голливудских блокбастеров, специально выпущенных в летний сезон, возможно, не смогут сравниться с этим фильмом!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ещё до выхода фильма он вызвал огромный интерес у публики, которая хотела увидеть его своими глазами. А сегодня, с самого первого показа премьеры, многие зрители, купившие билеты в первый день, ещё не успели выйти из кинотеатра, как уже доставали телефоны и активно рекламировали фильм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послушав рекомендации друзей, решился купить билеты, после просмотра фильма сразу же забыли о своих сомнениях и тоже присоединились к армии его промоутеров.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книги, поклонники Сун Цисиня, которые пришли поддержать его, зрители, привлечённые обещаниями масштабного производства и зарубежных спецэффектов, а также те, кто просто пришёл на свидание или с друзьями ради развлечения, — все они после просмотра фильма оставили исключительно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не был продуктом, эксплуатирующим оригинальный роман ради наживы и сокращающим расходы. Это также не был попкорновый блокбастер с голливудскими спецэффектами и 3D. Это был искренний проект, который перенёс на экран магические и загадочные сцены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Эффекты, такие как напряжение, восхищение и ужас, были доведены до совершенства с использованием современных технологий. В сочетании с логичным, напряжённым и увлекательным сюжетом фильм стал практически идеальным как по содержанию, так и по визуальной составляющей.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фильм может не стать кассовым? Как он может не получить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критики после просмотра дали высокие оценки. В конце концов, фильм, основанный на оригинальном произведении и в основном верный ему, не имеет серьёзных недостатков в сюжете, если только сам оригинал не был глупым. Если уж искать изъяны, то можно только сказать, что режиссёр и сценарист были слишком привержены оригиналу, не добавив ничего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этого хотят зрители от экранизации — уважения к оригиналу? Поэтому за исключением тех, кто критикует ради самой критики, кто будет обращать внимание на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чувствовал себя легко. После участия в премьере он сразу же вместе с У Хэном поехал в Чэньси Медиа на работу. Вечером, вернувшись домой, он с хорошим настроением достал сценарий первой части «Призрачного фонаря», над которым работал, и продолжил вносить изменения. После повторного просмотра четвертой части он понял, что некоторые моменты нужно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серии книг лучше экранизировать после того, как они полностью завершены, иначе, если автор вдруг сделает неожиданный поворот, режиссёру и сценаристу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Сун Цисинь узнал от У Хэна, что его фильм в первый день проката в Китае легко преодолел отметку в миллиард. Он не был удивлён и продолжил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наслаждался отдыхом дома, спокойно редактировал сценарий и время от времени занимался текущими делами в Чэньси Медиа и Группе Чэньси. Жизнь его была спокойной и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актёры, снявшиеся в четвертой части «Призрачного фонаря», как и ожидалось, стали звёздами. И не просто звёздами, а настоящими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Сун Цисинь У Хэну, особенно два главных актёра и второстепенная актриса уже через неделю после выхода фильма начали получать приглашения на различные шоу, интервью и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главных актёра уже были подписантами Чэньси Медиа, и их агенты тщательно отбирали и планировали их выступления. Второстепенная актриса с радостью участвовала в различных мероприятиях. И не только они, но и несколько запоминающихся актёров второго плана также периодически появлялись на различных шоу, что косвенно помогало продвижению «Призрачного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удивительное, что фильм стал популярен не только в Китае, но и за рубежом. Хотя культура и эстетика разных стран отличаются, фильм с восточным фэнтези-колоритом вызвал интерес у западной публики. Многие так называемые классические фильмы Востока не пользуются популярностью на Западе, потому что мышление и восприятие людей разные. Многие слишком завуалированные и абстрактные сцены непонятны иностранцам, и даже если они их понимают, им приходится напрягаться, чтобы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