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Спецэффекты действительно впечатляют, и во всём фильме чувствуется стиль китайской живописи! Не ожидал, что сотрудничество с ведущими зарубежными командами по спецэффектам позволит снять такой фильм с ярко выраженным китайским колоритом!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 не зря вложил столько средств в постпродакшн!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Монтаж тоже выполнен великолепно, даже те, кто не читал оригинал или не смотрел предыдущие части, не будут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просмотра «Восемь дней восемь ночей» с волнением пожал руку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за то, что вы перенесли это произведение на экран. Это действительно… эффект превзошёл все мои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 и похлопал его по плечу, давая время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«Восемь дней восемь ночей» пришёл в себя и, глядя на пустой экран,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думал, что если вы просто снимете фильм по сценарию, который мы обсудили, даже если спецэффекты будут не идеальны, это уже будет лучше, чем раньше. Но я не ожидал… что вы создадите картину и эффекты, которые превзошли мои собственные представления, когда я писал эту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дней восемь ночей» вдруг смущённо почесал затылок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права на экранизацию моих первых трёх романов истекают в июне этого года. У вас всё ещё есть интерес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считал, что большим упущением было не начать с вашего первого произведения. Теперь, когда есть возможность получить права на первые три части, я обязательно постараюсь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дней восемь ночей»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свяжусь с вами, и цена будет справедливой! Но есть одно условие: я хочу, чтобы весь сериал снимали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меня большая честь снять такие замечательные романы. — Сун Цисинь немного заколебался, но затем решил — он уже полностью закончил учёбу на четвертом курсе, и хотя не хотел снимать коммерческие блокбастеры подряд, он мог распределить время и снять три фильма за два года. Между частями «Призрачного фонаря» он мог снять что-то другое, что давно хотел. Теперь у него было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постпродакшна и небольшого показа Сун Цисинь внёс несколько мелких корректировок и, убедившись, что всё в порядке, отправил фильм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съёмочная группа «Призрачного фонаря» начала активно появляться на различных шоу, интервью и новостных каналах, запустив новую волну громкой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«Восемь дней восемь ночей» возникли небольшие сложности с возвратом прав на экранизацию.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третья часть «Призрачного фонаря», снятая Сун Цисинем, сейчас активно рекламировалась, и это заинтересовало киностудию, которая ранее купила права на первые три части, но провалилась с их экранизацией.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успели переснять первые три части или хотя бы оставшуюся третью часть, пока Сун Цисинь на волне успеха, возможно, они смогли бы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их контракт скоро истекает. И кто мог гарантировать, что подражание принесёт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размышляли, «Восемь дней восемь ночей» сообщил, что пятилетний срок экранизационных прав истёк, и он собирается их вернуть. Компания не хотела просто так отказываться, но и не могла гарантировать, что покупка ещё на пять лет окупится.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переговоров «Восемь дней восемь ночей»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продлите вы контракт или нет, я больше не буду продавать права вам. По истечении срока я подпишу новый контракт с Чэньси, и у вас не будет права продлевать или незаконно переснимать это произведение. Разве что вы сможете предложить больше, чем Чэньси?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компания, купившая права, имела приоритет при продлении, но только если их предложение было равноценно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 Сравниться с Чэньси по деньгам? Не получится. Сравниться по влиянию? Тоже нет. В итоге им пришлось сдаться…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«Восемь дней восемь ночей» их обвёл, компания отказалась, даже не подозревая, что он тут же продал права Чэньси за гораздо меньшую цену, чем та, что он получил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«Восемь дней восемь ночей», который уже не нуждался в деньгах и чьи права были проданы во второй раз, главным было найти ответственного режиссёра, который бы с уважением относился к его «детищу». Деньги здесь были не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утверждения «Призрачного фонаря» прошёл гладко. Фильм отправили на проверку в начале мая, и к концу месяца уже был получен результат — он может выйти в прокат без каких-либо сокращений.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результат, Сун Цисинь слегка удивился: съёмки промо-программ ещё не завершились, а результат уже пришёл. Обычно такие программы готовили к показу в июне, чтобы продолжать рекламу до премьеры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предыдущим фильмом, Сун Цисинь вместе с актёрами появился на нескольких шоу. Однако в отличие от прошлогодней премьеры на этот раз его участие было гораздо менее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несколько. Во-первых, сам фильм уже был известен и имел свою аудиторию. Сун Цисинь как режиссёр уже не так сильно влиял на успех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за последние два года он снял не так много фильмов, но по разным причинам заработал определённую репутацию. И это была не только репутация в киноиндустрии, но и среди обычных зрителей. Люди подсознательно считали, что любой фильм, снятый Сун Цисинем, — это качественный, дорогой и интересный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невозможно для нового режиссёра, особенно для того, кто ещё даже не закончил учёбу. Но из-за его статуса это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третья причина, по которой Сун Цисинь сократил свои появления, заключалась в том, что он как человек, работающий за кадром, не считал нужным часто появляться на публике. В ближайшие годы его имя будет неразрывно связано с «Призрачным фонарём», и зрители будут знать это без лишних напоминаний. Если он будет слишком часто появляться, это отвлечёт внимание от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иногда нужно связывать его имя с фильмом для рекламы, но этим могли заниматься отделы пропаганды и новостей. Ему не нужно было лично бегать по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 конечном итоге он просто ленился. Как режиссёр он уже стал слишком узнаваемым. Чрезмерная публичность могла отпугнуть часть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актёры «Призрачного фонаря» появлялись на всё большего количества мероприятий и интервью, их популярность росла. К счастью Сун Цисинь заранее подписал с ними долгосрочные контракты перед съёмками четвёртой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 Медиа, как крупная компания, не могла обижать актёров, а в киноиндустрии уже были прецеденты долгосрочного сотрудничества. В такой ситуации выигрывали все, и обе стороны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актёры, один из которых был бывшим моделью, только начинающим карьеру в кино, а другой — студентом. Получить возможность работать с таким крупным проектом было для них огромной удачей, и они не собирались упускать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июнь, погода становилась всё жарче, и бассейн на вилле Сун Цисиня был уже очищен и наполнен свежей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