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особенно ярко проявилось различие между творческими работниками и актёрами. Творческий персонал мог спокойно сидеть в зале вместе с обычными зрителями, наслаждаясь выступлением артистов. Тем временем главные актёры должны были оставаться на сцене, словно участники циркового представления, следовать различным игровым правилам и сценарию, чтобы развлекать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обусловлено разницей в обязанностях между работниками за кулисами и актёрами, а также структурой состава участников. В конце концов, если бы режиссёр Чжоу и другие сотрудники, не отличающиеся выдающейся внешностью или фигурой, участвовали в мероприятиях, требующих физической силы, демонстрации тела или привлекательной внешности, вряд ли нашлось бы много зрителей, готовых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если какой-нибудь режиссёр обладает хотя бы половиной внешности Сун Цисиня, это уже можно считать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сценой, где главные герои менялись ролями и играли друг друга, Сун Цзюнь не удержался и подсел поближе к своему сыну, чтобы вполголоса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тогда сказал, что хочешь быть режиссёром. Если бы ты сказал, что хочешь стать актёром… Хм, думаю, мне пришлось бы последовать примеру твоего дяди и подавить твоего кузена.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профессия слишком тяжела, и актёры часто подвергаются критике и несправедливым суждениям. Многие смотрят на них сквозь призму предрассудков и клеветы.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лишь улыбнулся, не отвечая. Ему и так интересен был только сам процесс создания фильмов. А учитывая его склонность к уединению, он никогда бы не стал добровольно появляться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предварительной рекламной кампании наступило время просмотра фильма. И только тогда внимание журналистов, медийных персон, удачливых зрителей и фанатов переключилось с присутствующих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металла и копыт, изысканность чернильной живописи. Мелодичный и печальный звук флейты, переливы струн гуцина — с первыми нотами музыки чёрный экран словно омылся чистой водой, и густая чёрная краска стала растекаться во все стороны, открывая зрителям захватывающие дух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увидев, как чёрная краска растекается по экрану, в один голос издали тихий восхищённый возглас. Затем, под аккомпанемент то ускоряющегося, то замедляющегося ритма барабанов, пипы, гуцина и флейты, которые то переплетались, то расходились, то звучали мощно, то переходили в тихий шёпот, сердца всех присутствующих были мгновенно захвачены и погружены в эпоху, полную величия 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списка актёров, выполненного в стиле чернильной живописи, и мелодичной древней музыки, отряд всадников промчался через степь и, наконец, въехал в высокие городские ворота, чтобы передать послание правителю Царства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Посланники Царства Цзэ уже пересекли границу Лунго и вскоре достигнут его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снова сменился, и музыка из грозного марша превратилась в нежный дуэт гуцина и пипы. Золотые листья устилали дорогу, и глазам открывались яркие, ослепительные краски. Группа людей в праздничных одеждах медленно двигалась через рощу золотых гинкго, и картина казалась настолько прекрасной, что зрители не могли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отряд всадников на чёрных конях промчался с другой стороны и остановился перед процессией. Листья гинкго падали, связывая воедино историю верной и непоколебимой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длился ровно 120 минут — точно так же, как и версия, отправленная на проверку Сун Цисинем. Никаких требований о сокращении не поступило.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фильма звучала мелодичная музыка, то появляясь, то исчезая. В зависимости от сюжета использовались различные инструменты, но основными были пипа, гуцин и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действие дошло до финальной сцены и генерал Царства Цин вошёл в разрушенный дворец Царства Цзэ, он остановился среди обгоревших руин и заметил слабое золотое сияние, прикрытое пеплом и только что выпавшим снегом. Наклонившись, он поднял золотую шпильку с почерневшим листом гинкго, и в этот момент зазвучала печальная музыка, завершая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экране начали появляться титры с именами создателей фильма. В зале раздались аплодисменты, и свет на потолке зажёгся. Сун Цисинь оглянулся и с удовлетворением заметил, что многие зрители с чувствительной душой вытирали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до этого момента не видел фильм целиком и не знал, каким получился финальный монтаж. После просмотра, хотя его сердце всё ещё было наполнено лёгкой грустью от фильма, он невольно почувствовал гордость — это был первый фильм, который его сын продюсировал, редактировал и в котором сам принимал участие в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не знали, но Сун Цзюнь был уверен, что его сын контролировал каждый этап съёмок и монтажа. Судя по отчётам сотрудников, Сун Цисинь вполне мог бы быть назван сорежиссёром наравне с режиссёром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во время съёмок сын занимался меньшим объёмом работы, чем режиссёр Чжоу, так что Сун Цзюнь решил не придираться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гремели аплодисменты, и многие, встав, тут же направились к режиссёру Чжоу, чтобы пожать ему руку или обнять, поздравляя с успехом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известные актрисы, сидевшие в зале, принимали изысканные позы. Их покрасневшие глаза добавляли их красоте нотку трогательности.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плакали так красиво, обращаясь к журналистам, снимавшим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прекрасно! Очень трогательный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конечно, не могли плакать, как актрисы, но большинство из них принимали глубокомысленные и тронутые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передаёт всю глубину истории и трогательную любовь. Это определённо стоит увидеть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услышав их комментарии, признал, что их похвалы были вполне справедливыми, но… Не могли бы они хотя бы выглядеть искренними? Это хотя бы не выглядело бы как реклама — хотя, конечно, они были приглашены именно для того, чтобы помочь в продвижении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рецензии на фильм «Душа Цзэ» быстро появились в интернете. Последняя волна рекламы перед официальным релизом также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появлялись на различных шоу, чтобы рассказать о фильме, в новостях и социальных сетях появлялись рекламные посты, а в кинотеатрах висели афиши…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Чэньси была крупной и не скупилась на расходы. Ни во время подготовки, ни в процессе съёмок, ни на этапе постпродакшна не было никакой экономии. Сун Цисинь, проверив все расходы после завершения просмотра, несколько раз глубоко вздохнул, чтобы успокоиться. Если бы этот фильм не был снят в сотрудничестве с государством и если бы власти не поручили различным организациям его «изучить», его отец, вероятно, мог бы столкнуться с трудностями в окупаемости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 учётом доли кинотеатров, налогов и других расходов крупная постановка, стоившая три миллиарда, должна была заработать как минимум в три раза больше, чтобы не оказаться в убытке. То есть фильм должен был собрать как минимум девять миллиардов. К счастью, у Чэньси была своя сеть кинотеатров, и компания сама занималась дистрибуцией, не деля прибыль с партнёрами. Но даже в этом случае, чтобы не потерять деньги, фильм должен был собрать как минимум семь-восемь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Семь-восемь миллиардов… В настоящее время, кроме зарубежных блокбастеров, лишь немногие отечественные фильмы достигают таких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знал, что Сун Цисинь в последние дни переживает и беспокоится, поэтому, увидев, как он задумался накануне национального релиза, обнял его и успокоил, покачивая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заданием, которое нужно выполнить, и не принимай слишком близко к сердцу. Твой первый настоящий проект — это тот, над которым ты сейчас хочешь сосредоточиться.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положил голову на плечо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эти рецензии… Мне очень хочется поговорить с отцом. Даже если он тратит деньги на рекламу, нельзя ли хотя бы избегать таких преувеличенных похвал? Некоторые комментарии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