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на родину, наследник царства Цин, ставший его правителем, казнил принцессу Цзэ, с которой его вынудили заключить брак, и их сына, а затем приказал своему верному генералу, который всегда был рядом с ним, начать завоевание других государств, в конце концов уничтожив царство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правитель так и не смог объединить все земли, так как два относительно слабых государства сговорились, подкупили членов семьи Цин и отравили этого амбициозного монарха. Однако царство Цзэ было полностью уничтожено ещё до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выбрал этого правителя в качестве главного героя по нескольким причинам: во-первых, он был известен своей мудростью и мастерством в военной стратегии. К сожалению, военная мощь Цзэ в то время уже не могла сравниться с Цин, а их генерал был невероятно отважен в битвах. В последнем сражении он использовал хитрость, чтобы отвлечь другие отряды Цзэ, и, окружив их, убил правителя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моментом, достойным внимания, была смерть правителя. Когда весть о его гибели достигла дворца Цзэ, и вражеские войска уже стояли у стен, королева, узнав о смерти мужа, поднялась на стену дворца и совершила самоубийство, обагрив её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сценарий изображал этого правителя как героическую и трагическую фигуру, а его верную королеву — как символ жертвенной любви и преданности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обсуждали, на чём сосредоточить основное внимание фильма: на повседневных отношениях короля и королевы или на других аспектах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сценарии были описаны обе стороны, но если включить всё, то двух часов фильма явно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режиссёр Чжу всегда придерживался жёсткого стиля, поэтому, работая над этим сценарием, он склонялся к сюжетной линии, акцентируя внимание на сложной ситуации в Цзэ, агрессивных действиях Цин и безразличии других государств, которые лишь формально поддерживали Цзэ. Романтическая линия была лишь слегка затронута.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будучи более осторожным,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уделить внимание обеим сторонам, иначе самоубийство королевы, хотя и объяснимое, может показаться неестественным. Кроме того, романтические сюжеты всегда пользуются популярностью как в стране, так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предложил Сун Цисиню разделить внимание между сюжетом и романтикой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же придерживался другого мнения. Получив сценарий с пометками покойного режиссёра Чжу и изучив новый план режиссёра Чжоу,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аргументы действительно убедительны. Мой фильм больше склоняется к жанру драмы, и я считаю, что лучше сосредоточиться на сюжете, но романтическая линия должна занимать не менее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режиссёр Чжоу, зрители обычно больше ценят романтические сюжеты, и их недостаток может негативно сказаться на восприятии фильма. Однако центральной темой этого сценария была трагедия героя и падение целого царства, поэтому романтика не могла стать основным фокусом.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королевы, безусловно, должно было стать кульминацией фильма, его финальным аккордом, но это не могло быть единственной ключевой точкой. Если бы романтическая линия заняла слишком много места, это сделало бы фильм менее масштабным, что не подходило бы для официально поддерживаемой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не считал, что, став главным режиссёром, он мог диктовать свои условия. Даже в обычных случаях режиссёр должен учитывать мнение инвесторов и продюсеров, тем более что этот фильм он снимал для Сун Цисиня. Кроме того, изначально он был лишь помощником режиссёра Чжу, и, хотя внутренне не соглашался, он принял его идеи. Теперь же мнение Сун Цисиня, хотя и казалось компромиссным, было уже близко к его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Выделенные вами сцены можно снять более детально, но, конечно, окончательный выбор будет зависеть от того, какие моменты окажутся ключевыми при монтаже. — Не все отснятые сцены попадают в финальную версию фильма. Убедившись, что режиссёр Чжоу включил в основные сцены те, которые он сам выбрал, Сун Цисинь не стал больше высказывать своё мнение, но передал свои пометки 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Окончательное решение по сюжету и его развитию оставалось за режиссёром. После глубокого обсуждения с ним Сун Цисинь наконец понял, почему идеи режиссёра Чжоу обычно неплохи, но его фильмы редко становились хитами. Вероятно, это было связано с его осторожным характером: он всегда пытался охватить всё, но в итоге терял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выразился деликатно, но, получив его пометки, режиссёр Чжоу сразу понял, на чём он акцентирует внимание. После обсуждения некоторых моментов сценария и уточнения идей Сун Цисиня, их встреча наконец завершилась — в конце концов, платит тот, кто заказывает, и он должен был следовать его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подошёл к работе с большой ответственностью. Он отказался от приглашения Сун Цисиня на ужин и поспешил вернуться, чтобы снова пересмотреть сценарий. Как только он окончательно утвердит его, можно будет начинать работу с актёрами, ведь времени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завершив встречу, Сун Цисинь с облегчением вздохнул. Он открыл компьютер, просмотрел последние видео и фотографии, присланные группой по реквизиту и костюмам, а затем изучил обновлённые эскизы декораций от художников. Перекинув все материалы в свою рабочую папку на сервере компании, он повернулся к У Хэну, который всё это время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университете была спокойной и размеренной. Известные студенты вызывали ажиотаж только в начале семестра, а потом, если у них были дела, они редко появлялись в кампусе. Старшекурсники, оставшиеся в университете, одновременно учились и искали возможности для будущего. Первокурсники тоже постепенно привыкли к такому образу жизни и, после начального шума,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исключением тех, кто увлечён сплетнями и полностью погружён в жизнь университета, большинство студентов жили довольно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У Хэн отвёз Сун Цисиня в университет, а затем уехал из Университета Y в сторону развлекательной компании. Некоторые задачи, которые поручил Сун Цисинь, требовали, чтобы У Хэн следил за их выполнением. Сегодня у него было много дел: утром нужно было встретиться с группой художников в компании и проверить их прогресс, затем убедиться, что всё в порядке с реквизитом, и как можно быстрее изучить маршрут, чтобы в выходные отвезти своего начальника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У Хэн вернулся в Университет Y, чтобы пообедать с Сун Цисинем, а после обеда получил звонок и поспешил обратно в резиденцию Шэнцзин Тяньфу, чтобы забрать машину. Да, именно забрать машину, а 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красный спортивный автомобиль, который доставили на грузовике, У Хэн инстинктивно поправил очки — этот цвет был… действительно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машину и подтвердив всё с доставившими её работниками, У Хэн решил сам отвезти её в гараж. В конце концов, уже в эти выходные ему предстояло отвезти своего работодателя на прогулку за город, а управление спортивным автомобилем отличалось от обычного, и ему нужно было заранее привыкнуть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и немного поправив сиденье, он убедился, что, как и положено роскошному автомобилю, оно было достаточно удобным. Однако при попытке тронуться с места он столкнулся с небольшой проблемой — пробуксовкой.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был опытным водителем, раньше он водил роскошные кабриолеты и даже пробовал спортивные автомобили во время учёбы за границей. Но даже несмотря на то, что все они были кабриолетами, спортивные автомобили ощущались по-другому. Чтобы быть быстрее, они были сделаны максимально лёгкими, а на некоторых моделях даже не было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машины Сун Цисиня были все эти дополнительные функции, но по своей сути это был автомобиль, созданный для скорости, и его лёгкий вес был естественной причиной таких проблем, которые никогда не возникли бы на обычной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Шэнцзин Тяньфу (Резиденция процветающего неба) — вымышленный жилой комплекс в произведении.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шаматэ (Шаматэ) — сохраняется как культурный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Уровни предметов (D, C, B, A, S) — стандартная игровая классификация.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