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 и помощник У, оба были молодыми мужчинами. У Хэн в этом году исполнилось двадцать пять лет, а Чжэн Кайжуй — тридцать два, возраст, полный мужского обаяния. Оба обладали статной фигурой и благородной внешностью, что делало их идеальными кандидатами для своих должностей. Стоя у входа в кабинет, они затмевали собой даже проходивших мимо официантов. Несколько молодых служащих украдкой поглядывали на них, тихо перешептываясь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подъезжать приглашённые гости и партнёры. Сун Цисинь, следуя за отцом, с достойной улыбкой поддерживал беседу, демонстрируя не по годам зрелую манеру общения. Однако, учитывая его статус, все присутствующие невольно отмечали, что в семье Сунов действительно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ранее слышал о каких-то «подвигах» юноши из сомнительных источников, теперь, увидев его лично, не могли не признать, что слухи явно преувеличены. Видимо, эти сплетни были специально распущены теми, кто хотел опорочить сына Суна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на столе появились напитки и блюда, и Сун Цзюнь первым поднял тост, за ним последовал Сун Цисинь. После этого все заняли свои места, начав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Цисиня такие мероприятия были привычны. В прошлой жизни он проводил в подобных встречах как минимум три дня в неделю, общаясь с бизнесменами, инвесторами и партнёрами. Однако для человека, склонного к уединению,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 был с отцом, и присутствие Суна Цзюня позволяло ему лишь изредка вставлять реплики и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Сун Цисинь наконец разобрался, в чём суть дела. Как и говорил отец, в этом году планировалось снять фильм, совместно поддержанный несколькими официальными ведомствами. Изначально проект был инициирован известным режиссёром и сценаристом, которые сами нашли инвесторов и добились одобрения. Фактически это был частный проект, зарегистрированный под именем одной из кинокомпаний.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несчастью, режиссёр попал в аварию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проект закрывался бы, если только продюсеры не решили бы найти нового режиссёра и перезапустить съёмки. Но из-за определённых обстоятельств этот фильм уже был включён в список официальных проектов на следующий год, а сценарий был написан специально для этого случая. Многие актёры отказались от других предложений, чтобы участвовать в этом проекте, и из-за сложных интересов всех сторон фильм должен был быть снят и выпущен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Суна Цзюня, когда предыдущие инвесторы решили выйти из проекта, а производственная компания собиралась отказаться, он узнал об этом и, подумав, решил взять проект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фильм получился провальным, это не стало бы большой проблемой для развлекательной компании Чэньси, у которой были свои известные режиссёры. Хотя такие фильмы считались официально поддерживаемыми, не каждый из них получал положительные отзывы. Главное было избежать серьёзных ошибок и снять фильм с помощью ассистентов,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атмосфера дружеского общения, особенно среди лидеров различных ведомств. К счастью, опасения по поводу того, что проект возглавит «играющий наследник», несколько рассеялись после личной встречи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молодой и немного наивный вид, молодой господин Сун демонстрировал зрелость и умение общаться, что успокоило присутствующих. Если он не будет слишком эксцентричным и сможет прислушиваться к советам, проект станет хорошим вложением и принесёт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приятной атмосфере, и только около девяти вечера водитель отвёз Сун Цисиня на виллу. В машине Сун Цзюнь с любопытством разглядывал сына, а когда они подъехали к воротам,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справился. Посмотри сценарий в ближайшие дни. Десятого я отправлю за тобой водителя, чтобы ты встретился с ответственными за проект и обсудил детали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высадил сына из машины и с довольным видом уехал с помощником Чжэном в соседний высотный дом, оставив сына стоять на холодном ветру. Рядом с ним, почти незаметно, находился помощник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устал, — вздохнул Сун Цисинь, качая головой. — С таким легкомысленным отцом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 подошёл, открыл ворота виллы, а затем и дверь дома, выполняя обязанности няни и помощника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 Цисинь, уставший после вечера и выпитого алкоголя, не нашёл сил продолжать изучать сценарий. Он просто принял душ и упал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своей комнате, У Хэн начал разбирать электронные письма, полученные вечером. Увидев несколько сообщений из особых источников, он слегка приподнял брови, открыл их и внимательно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писем подтвердило его предыдущие догадки. Проверив несколько сообщений, он убедился, что информация в них совпадает, и глубоко вздохнул. Откинувшись на спинку стула, он провёл рукой по лицу, снял очки и положил их на стол, невольно подняв взгляд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расследования касались прошлого Сун Цисиня, и, как и предполагалось, все слухи о его проделках, которые распространялись со времен школы, оказались специально запущенными 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«щедрый» молодой господин Сун ещё со школы заслужил среди своих «друзей» прозвище «простак».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документов упоминалось, как Сун Цисинь впервые отправился с друзьями в ночной клуб, где они заказали несколько девушек для развлечения. Когда одна из них попыталась сесть ему на колени, он в ужасе оттолкнул её и сбежал, больше никогда не возвращаясь в такие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сначала скривил губы, а затем с лёгкой злорадностью подумал: как бы отреагировал его босс, увидев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этих открытий У Хэн начал сомневаться в эмоциональном интеллекте своего начальника и даже почувствовал сочувствие к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Суна Цзюня были все возможности узнать правду, но как отец он мог быть настолько невнимательным, чтобы поверить в такие примитивные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это можно было легко проверить, особенно учитывая, что друзья Сун Цисиня были всего лишь случайными знакомыми, и в то время им было всего шестнадцать-семнадцать лет. Достаточно было купить им ужин, напоить или просто напугать, чтобы узнать правду. Но Сун Цзюнь ничего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хотел провести расследование, но, разозлившись во время ссоры с сыном, поверил его словам и проигнорировал возможные факты. Без советов и поддержки, а также с учётом того, что старший дядя Сун находился в городе S, недопонимание между отцом и сыном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