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обедали рано, обычно в пять часов, и в это время в офисе включали новости. В этот момент сотрудники могли спуститься вниз, чтобы попить чай и поболтать, но никто не имел права подниматься наверх — в офисе оставались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оставался у лестницы, занимаясь обработкой данных. С этого места я мог смутно слышать звуки новостей и их смех — мистер Линь и мистер Сяо, похоже, очень любили болтать, смотря новости, и иногда их голоса становились слишком громкими. О чём же они обычно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просто — каждый раз, когда в новостях упоминали какую-нибудь важную персону, мистер Сяо тут же называл продолжительность её жизни, а мистер Линь вычислял, сколько у неё внебрачных детей или кто станет причиной её падения. Они могли долго перечислять имена будущих членов кабинета министров — а также список тех, кто погибнет насильственной смертью. Конечно, это было не всё. Иногда они указывали на шахтёров или официантов и обсуждали, в каком возрасте те станут президентами или войдут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это целых десять лет, и это принесло мне огромную пользу. Вся моя мудрость и знания происходят из этих десяти лет. Я люблю LX и никогда не хотел бы покинуть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мне пришлось уйти — после странной свадьбы мистера Линя они почему-то установили звукоизолирующую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печально, я был глубоко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я с ностальгией вспоминаю LX. Каждый раз, когда я вижу блестящие достижения клана Су, я вспоминаю те дни, когда стоял у лестницы и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моя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Фуцзи, также известный как «приглашение божества», имеет сходство с популярным в народе «приглашением духа пера». Разница заключается в объекте приглашения. Хотя в названии «дух пера» есть слово «дух», на самом деле приглашаются чаще всего бродячие духи, духи природы или злые сущности. Такие гости легко приходят, но трудно уходят, и часто заклинатель сам становится жертвой собственного ритуала. Фуцзи, напротив, более открыт и благороден: даже если не удаётся пригласить «божество», то вызываются духи, которые долгое время практиковали и развивались. Если практикующий фуцзи искренен и чист в своих намерениях, то даже если его просьба не будет исполнена, он, по крайней мере, сможет уйти без вреда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божества и могущественные существа — не те, кого можно вызывать и отпускать по своему желанию. Если вы хотите пригласить кого-то, вы должны предложить подношения. Чем выше ранг приглашаемого божества, тем больше будет затрат. Во времена императора Ваньли даос Лань Даосин, приглашая Великого Старца Лао-цзы, потратил тысячи лянов золота, десятки кусков нефрита и несчётное количество монет. Если вы действительно хотите пригласить кого-то великого, то нефрит, предложенный госпожой Гу, вероятно, будет лишь лёгкой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достал приготовленные инструменты для фуцзи — перо и доску. Он попросил Линь Цзяня держать перо, а сам сел перед доской и начал бормотать странные и непонятные заклинания, призывающие божество. Закончив заклинание, он щёлкнул пальцами, и на его кончике появилось голубое пламя. Пламя подпрыгнуло несколько раз и перескочило на нефрит, лежащий в центре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горело недолго, но вскоре нефрит начал трещать, и густой дым поднялся вверх, устремившись к небу. Через несколько секунд Линь Цзянь почувствовал, как его ладонь нагрелась, и перо вдруг само начало двигаться, рисуя прямую вертикальную линию!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лишь слегка держал перо, не прикладывая никаких усилий, и уж точно не мог нарисовать такую прямую линию самостоятельно — без сомнения, они вызвали что-то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опустился на колени и почтительно поклонился перед пером: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кто вы, великий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на мгновение остановилось, а затем начало двигаться влево и вправо, вперёд и назад, рисуя странные символы. Сяо Чжэньи вытянул шею, внимательно рассматривая их, и тихо объяснил Линь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погребальные письмена, «не стоит упоминать».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поклонился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божество, знаете ли вы, чего мы хотим?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слегка дрогнуло и вывело несколько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несмотря на то что символы были кривыми и неполными, Линь Цзянь всё же смог разобрать их: это были иероглифы «сбор и восполнение».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вопрос был задан правильно, настало время перейти к сути. Сяо Чжэньи подполз ближе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укажите нам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божество фуцзи замешкалось, и лишь через некоторое время перо начало быстро двигаться, рисуя странные и запутанные линии, которые выглядели как письмена инопланетян. Линь Цзянь смотрел на это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раздражался, Сяо Чжэньи тоже начал терять спокойствие. Он следил за пером, его глаза бегали туда-сюда, рот постепенно открывался, а глаза округлялись. На его лице было написано полное недоумение, словно он увидел призрак средь бела дня — это зрелище вызывало у Линь Цзяня невероятное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перо с громким стуком упало на доску, оставив после себя лишь хаотичные линии. Сяо Чжэньи неподвижно смотрел на эти странные символы, а затем медленно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божество фуцзи — фанат Цюн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«Красавица как нефрит, меч как радуга», — с горькой усмешкой произнёс Сяо Чжэньи, рассматривая доску. — Это указание божества фуцзи. Неужели они хотят, чтобы мы снова посмотрели «Глубокие чувства в дождь»?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«Красавица как нефрит, меч как радуга», Линь Цзянь был настолько шокирован, что не мог думать. Но потом он очнулся и начал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стихотворение не принадлежит Цюн Яо. Этот божество, вероятно, имеет в виду стихотворение Гун Цзычжэня: «Если вдруг врата дзен разрушатся, красавица как нефрит, меч как радуга». Врата дзен... Врата дзен. Это, вероятно, означает, что красавица, как меч, способна отнять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вздрогнул и посмотрел на Линь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действительно использовали для сбора и восполнения!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предполагать, что кто-то стал жертвой сбора и восполнения, и совсем другое — лично увидеть, как молодой человек из высшего общества стал жертвой этого процесса. Одних только размышлений о скрытых деталях и обстоятельствах этого процесса достаточно, чтобы вызвать в воображении несколько гигабайтов фильмов! Неудивительно, что два несчастных новичка были шокированы и не могли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осторожно пригласили Су Ло — если бы госпожа Гу узнала, что её сын стал жертвой «сбора и восполнения», она, вероятно, потеряла бы сознание — и намекнули ему, спрашивая, были ли у Гу Хая любовные связи, связанные с «нефритом».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долго думал, но в итоге развёл руками — он, хотя и был связан с Гу Хаем в бизнесе, всегда «сохранял чистоту». Услышав это слово, Сяо Чжэньи невольно усмехнулся, но быстро прикрыл это кашлем — Линь Цзянь решил, что позже расскажет ему о любовных похождениях господина Су. Он не был знаком с любовными историями Гу Хая. Он любезно предоставил номер одного из его друзей, предложив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друг, по имени Чжан Чжи, оказался весьма высокомерным и в разговоре по телефону едва не довёл Сяо Чжэньи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блядь, больше нечем заняться? Вы, сука, лезете ко мне с расспросами?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Спросить, блядь, что? Опять эта сука Вивиан вас подослала? У вас, блядь, нос, как у собаки,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о Гу Хае...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Хая ты, блядь, как звать посмел? Эта сука Вивиан даже слуг не может воспитать? Как она, блядь, вообще может быть главой семьи Гу? Пусть валит обратно в свою конуру...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— Линь Цзянь взял трубку, его голос был спокоен и размерен. — Вы всё ещё видите кошмары? Сколько раз за ночь просыпаетесь?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Откуда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повесил трубку и повернулся к Сяо Чжэньи.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сколько минут он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подбросил монетку в воздух и поймал её. Он внимательно посмотрел на монету и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Чжан Чжи плохо спит? — Су Ло, глядя на экран наблюдения, где было видно, как человек спешит наверх, удивлённо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улыбнулся и с присущей ему скромностью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ты постоянно вращаешься рядом с Гу Хаем, этой машиной по производству энергии инь, то уже хорошо, если ты не сталкиваешься с призраками. Ночные кошмары — это просто нормальная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впечатлённый демонстрацией способностей Линь Цзяня, Чжан Чжи, который вбежал в комнату весь в поту, хотя и был в ярости, не стал кричать и драться. Он огляделся и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Вивиан?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Цзянь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Фуцзи был популярен в эпохи Мин и Цин. Цзи Сяолань в своих записках неоднократно упоминал о своих опытах с фуцзи, с гордостью вспоминая предсказания, сделанные приглашёнными божествами, и утверждал, что они были очень точными... Похоже, он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его записки — это настоящий удар по материалистическому мировоззрению...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