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Далее последовал отрывок из «Путешествия на Запад» под названием «Три удара по Демону белой кости» в исполнении Тан Вэньхао. Он играл роль Сунь Укуна, и его боевые сцены также выглядели несколько скованно. Как и Люй Чжунтин, он только сегодня впервые серьёзно соприкоснулся с этим искусством, поэтому исполнение было средним — не слишком выдающимся, но и не провальным. Проще говоря, оно не отличалось особой оригинальностью, однако в целом актёр смог передать основное содержание, а синхронизация движений с голосом была достаточно гладкой. Зрители всё же оценили его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на сцену вышел Тянь Чжэньян, который двадцать лет назад был учеником театра теней. Его идея совпала с замыслом Янь Мулиня: он выбрал пьесу с небольшим количеством боевых сцен — «Пастух и Ткачиха». Естественно, он играл роль Пастуха, который подглядывал за купанием семи небесных фей. Его выступление было полным юмора, с моментами, вызывавшими взрывы смеха, особенно в сцене подглядывания. Зрители смеялись до слёз, его движения были естественными, а игра — точной. Отличная работа! Раздались даже аплодисменты и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Чжэньян вытер пот и покинул сцену. Янь Мулинь и его команда, уже готовые, быстро заняли свои места с реквизитом. У них было всего три минуты на подготовку, пока ведущий на сцене шутил, чтобы выиграть время. За кулисами Янь Мулинь и его команда занимали позиции, готовили инструменты, настраивали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кивнул всем, дав сигнал осветителям, что они готовы. Свет на экране мгновенно вспыхнул, и началось представление «Павлины летят на юго-восток».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выбрал стиль театра теней из Хайнина провинции Чжэцзян, относящийся к эпохе Южной Сун. Хайнинский театр теней — это древнее искусство ханьцев. Будучи привнесённым в эпоху Южной Сун, оно слилось с местными мелодиями «Хайтанские песни соляных рабочих» и «Хайнинские народные напевы», а также впитало в себя классические мотивы «Иянского напева», преобразовав северные мелодии в южные. В результате возникла музыка с двумя основными напевами — «Иянским» и «Хайянским», — отличающаяся ярким и плавным ритмом.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Янь Мулинь несколько лет был учеником и изучал именно хайнинский стиль. Он уважал традиционное искусство и не собирался его изменять. Хайнинский театр теней требовал особого, глубокого ощущения атмосферы водного края. Однако, поскольку его наставник, мастер Бянь, не был выходцем из хайнинской труппы, куклы, которыми управлял Янь Мулинь, не имели характерных черт хайнинского стиля: минимальной резьбы, яркой раскраски, однослойного нанесения краски, округлых лиц, одностороннего профиля, сдержанной гиперболизации, близости к реальности и сильного «человеческого» оттенка. С другой стороны, в первом эпизоде программы он не хотел слишком перетягивать внимание на себя, чтобы не напугать Чжоу Вэньцзин.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сильным светом со сцены куклы в руках Янь Мулиня стали прозрачными и яркими. С помощью бамбуковых палочек он управлял ими, делая движения живыми. В его команде, помимо музыкантов за сценой, на авансцене куклами управляли ещё четверо, включая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сюжетом «Павлины летят на юго-восток», трёх человек было достаточно для завершения представления. У их ног стояли ящики с куклами, отсортированными по категориям, и актёры могли быстро взять нужную для сцены. Пьеса рассказывала историю глубоко любящих друг друга Цзяо Чжунцина и Лю Ланьчжи, которые были вынуждены расстаться и покончить с собой, обличая жестокость феодальных обычаев и воспевая искренние чувства и дух сопротивления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Пьеса была сокращена, и её продолжительность стала меньше, чем в обычных театральных постановках. Сжатый сюжет был более динамичным, а отточенные реплики и мелодии лучше запоминались. Это было результатом обсуждений Янь Мулиня с членами труппы, которые ежедневно давали до сорока представлений и также сокращали текст и содержание, что совпало с его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сокращения была проста: он предполагал, что как старшие коллеги, так и Тао Байчэнь, вероятно, выберут определённые, эффектные роли. Сегодня же Янь Мулинь пошёл против течения. Он хотел привлечь внимание не только зрителей в зале, но и телеаудитории. Он надеялся, что его выступление станет приятным сюрпризом, а не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флейты и эрху зазвучала мелодичная музыка южного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женский голос, сопровождаемый плавными классическими мелодиями, рассказывал о годах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супруг, в тринадцать лет я уже ткала белый шелк, в четырнадцать научилась шить одежду. В пятнадцать освоила игру на конхоу, в шестнадцать читала стихи и книги. В семнадцать стала твоей женой, но в сердце всегда была боль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Чжунцин сжал руку жены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ты столько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Ланьчжи посмотрела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терпеть приказы твоих родителей, оставаться здесь бесполезно. Пожалуйста, сообщи им и отправь меня обратно в дом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Чжунцин просто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Ланьчжи бросилась в объятия мужа,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жена рассказывала о своих страданиях, а муж терпеливо слушал и утешал её мягким голосом. Завершалась она трогательным объятием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южного Китая внезапно изменилась, став более напряжённой. На экране исчезли образы нежной женщины и её мужа-чиновника, сменившись женщиной лет сорока-пятидесяти, сохранившей привлекательность, — матерью Цзяо Чжунцина.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Чжунцин выразил матери свою непоколебимую любовь к жене, но был встречен резкой критикой. Её голос был громким, как у злой фурии: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упрямый и узколобый! Твоя жена ленива и своевольна, она не похожа на жену. Она мне не нравится, прогони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Чжунцин с горечью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как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Сварливая мать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присмотрела для тебя добродетельную девушку из восточного соседства. Скоро ты разведешься с этой неподобающей женой и женишься на той, которую я выбрала!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споров Цзяо Чжунцин, не сумев переубедить мать, с горечью отправил свою нежную и красивую жену обратно в дом её родителей, пообещав, что однажды вернёт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Прощаясь со свекровью, Лю Ланьчжи была одета в роскошные одежды, её красота была непревзойдённой, но та даже не взглянула на неё. Возможно, голос Лю Ланьчжи был слишком спокойным, когда она рассказывала о том, что сделала для семьи, но эта горечь глубоко тронула сердца многих женщин в зале. В условиях феодального общества Ланьчжи была действительно несчастна.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супруги прощались, они изливали друг другу свои чувства, и снова их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мать и старший брат Лю Ланьчжи решили выдать её замуж за другого. Ланьчжи, не в силах сопротивляться, вступила в спор с жестоким братом и матерью, что стало отдельной сценой. Она была в отчаянии, её аргументы не нашли понимания 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брат, узнав, что сестра отказалась от предложения высокопоставленного чиновника, был крайне недоволен и раздражён. Он сам решил устроить её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 состоится! Я найду сваху, чтобы назначить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его жена выходит замуж за другого, Цзяо Чжунцин пришёл к Ланьчжи. Они, глядя друг другу в глаза,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Чжунцин обнял жену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Твёрдый камень пролежит тысячу лет, а тростник, хоть и гибкий, сломается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катились по его щекам. Ланьчжи, рыдая, сказала бывшему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Встретимся в мире ином. Не нарушай сегодняшнего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домой, чтобы попрощаться с родителями. Однажды на закате один из них бросился в реку, а другой повесился на ветке дерева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встреча в мире ином стала 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 зале вытирали слёзы, не забывая аплодировать актёрам за кулисами. Выступление было настолько проникновенным, что зрители хотели бы хорошенько проучить упрямую мать Цзяо и жестокого брата Лю, разрушающих чужую любовь и брак, —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Лю Ланьчжи, полный горечи, вызывал глубокое сочувствие. Её вынужденное подчинение как замужней женщины, её сдержанность перед лицом семейных трудностей — всё это заставляло зрителей хотеть обнять эту несчастную древнюю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мужчины в зале задумались: «Жену нужно выбирать такую, как Ланьчжи — добродетельную, мудрую и нежную, и беречь её. Конечно, и домашнюю „тигрицу“ тоже нужно любить, ведь рожать детей, вести хозяйство и работать — это непросто, это тяжёлый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лёгкой грусти зрители поняли, что билеты на сегодняшний спектакль театра теней стоили своих денег. Каждая постановка принесла им радость, грусть, гнев и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«Павлины летят на юго-восток» — классическая китайская поэма, повествующая о трагической любви. Хайнинский театр теней — реально существующая школа со своими характерными стилистическими особенностями, описанными в тексте. «Иянский» и «Хайянский» — традиционные оперные стили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