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Юэси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беззвучно открыл рот, чувствуя, что задал глупейший вопрос, и, почесав голову,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тоже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тебя здесь. Ты тоже здесь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Хэ Юэси хотел сказать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Почему ты здесь? Тоже на учёбе? Это действительно глупый вопрос, ха-ха, если бы я знал, что ты тоже здесь, то познакомился бы с тобой ещё в самолёте… Ах, я забыл, тебя тогда укачало,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мы не встретились на стыковочном рейсе? — спросил Хэ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летели прямо в Сири? — спросил Е Юйфань. — Я сначала летел в Картер, а потом поездом в Сири, поэтому мы и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Чжэкай тоже подошёл, и они втроём сели вместе, представившись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услышав их имена,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участвовали в конкурсе креативного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видел их имена в журнале «Художник», который купила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знаешь нас? — с энтузиазмом спросил Хэ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Е Юйфань с удивлением подумал, как же мал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Земляк встретил земляка, глаза наполнились слёзами, оба из Китая, смотрят друг на друга… Хотя атмосфера была немного странной, Е Юйфань радовался, что в чужой стране встретил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важной причиной было то, что в том конкурсе, где Ли Лэ получил поощрительный приз, эти двое заняли первое и второе места. И вот они сидят перед ним, его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учитесь за счёт корпорации «Хунъюнь»? — спросил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подумал: «Он точно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стипендия тоже включена? — спросил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иначе мы бы даже не смогли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Е Юйфань немного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такой дорогой стране, на такой затратной специальности, как они могли бы учиться без финансовой поддержки? Тем более, требования к поступлению такие строгие, а если останешься на второй год, то потратишь впустую триста-четыреста тысяч… Однако Е Юйфань видел работы, занявшие первое и второе места в журнале, их уровень был на уровне четвёртого-пятого курса, почему они только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с грустью указал на стопку учебников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культурными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твоим английским, зачем ходишь на уроки? — спросил Хэ Юэси,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видел, как Е Юйфань свободно общался с персоналом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я выучил несколько типичных фраз для путешествий. Как спросить дорогу, как разменять деньги, вот такие базовые вещи. Но с профессиональными терминами у меня проблемы, когда начинают говорить о стилях, идеях, у меня сразу голова идёт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кивнул, полностью соглашаясь с Е Юйфанем.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внимание Го Чжэкая привлек скетчбук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посмотреть твой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Е Юйфань немного смутился. — Там не только наброски, но и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были не только рисунки, но и его мысли, записанные на ходу. Однако, кроме первых блокнотов, когда он только начинал рисовать, у него не было ни одного, посвящённого исключительно рисункам. Он считал это лишним, если можно записывать всё в одном блокноте, зачем использовать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Чжэкай с сожалением почесал голову. Он не был таким красноречивым, как Хэ Юэси, и часто не понимал намёков. Он мог понять человека только через его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скромно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рисую всего полгода, у меня не очень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вызвали у собеседников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 Чжэкай не мог поверить. — П-полгода?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решив, что ему не верят, открыл блокнот и показал страницу с чистыми рисунками: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далёк от вашего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набросок, сделанный, казалось бы, наспех, но не особо примечательный, и замолчали… Всего полгода, и уже такой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в студии Гэ Циньчжоу он ещё рисовал базовые геометрические фигуры! Хотя это был простой набросок, но техника и выразительность явно не были уровнем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вообще не учился рисовать? — спросил Хэ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задумался на секунду. Если «раньше» — это в прошлой жизни, то, наверное, да. Например, когда он увидел кисть Чжоу Хучэня в магазине художественных принадлежностей, он почувствовал что-то знакомое. И когда Цзян Сюэ объясняла ему, как строить композицию, у него в подсознании уже была своя манера рисования… Но всё это было на уровне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читал книги о рисовании, — ответил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занимался с учителем? — спросил Хэ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Чжэкай уже не мог говорить. Даже он, которого все называли гением, учился у учителя Гэ четыре с половиной года, чтобы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нём, Хэ Юэси учился рисовать шесть лет, Бай Му рисовал с детства, Фу Тинсинь родился в семье художников и с рождения был окружён искусством… Но все они, какими бы талантливыми ни были, казались обычными рядом с Е Юйфанем!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рисовал всего полгода, сидел перед ними, студент третьего курса Королевской академии искусств в Стране А, их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Чжэкай только хотел спросить: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не знал, что его скорость прогресса шокировала собеседников, и не считал себя выше других. Он думал, что мастерство в рисовании — это вопрос практики, и сейчас он всё ещё находится на стадии изучения, поэтому не может воспринимать свои работы как «произведения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блокнот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Корпорация «Хунъюнь» поддерживает вас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выпуска мы должны работать на них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удивился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система управления похожа на то, как развлекательные компании выращивают звёзд. В течение десяти лет после выпуска мы будем частью группы художников корпорации «Хунъюнь», и все работы, которые мы создадим за эти десять лет, будут выставлены или проданы через корпорацию, которая заберёт 60%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быстро прикинул в уме: Хэ Юэси и Го Чжэкай сейчас на третьем курсе, обучение в Королевской академии искусств длится минимум пять лет. С учётом расходов в 300 тысяч юаней в год, стоимость обучения одного человека составляет 1.5 миллиона юаней. Если они будут работать на корпорацию «Хунъюнь» десять лет, то их годовая прибыль должна составлять 150 тысяч юаней, чтобы корпорация не понесла убытков. 150 тысяч — это 60%, значит, чистая прибыль от продажи картин должна быть не менее 250 тысяч юаней. И это при условии, что юань не обесценится.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требование, сколько работ вы должны выполнить за год? — спросил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одна работа в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среднем каждая картина должна продаваться за 60–70 тысяч… Разве картины могут стоить так дорого? Это почти половина годовой зарплаты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в курсе, сколько могут зарабатывать художники, выпустившиеся из Королевской академии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нескольких тысяч до сотен тысяч. Обычно начинающий художник может продать картину за сто тысяч, и это уже считается большим успехом. Недавно самый популярный молодой художник в Китае, Юй Шуянь, продал свою работу за пятьсот тысяч! — Хэ Юэси немного помечтал, но не забыл о трезвой оценке. — Однако учитель Гэ говорит, что мы с Го Чжэкаем сильнее, чем Юй Шуянь, иначе корпорация «Хунъюнь» не стала бы вкладывать в нас столько денег. К тому же стоимость художника обычно растёт с годами, и к десятому году, возможно, наши картины будут стоить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М-миллионы? — Е Юйфань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рисование может быть такой выгодной профессией! Даже если не станешь знаменитым, можно просто рисовать пару картин в месяц и жить безбедно!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http://bllate.org/book/16335/1475089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