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на занятиях Е Юйфань неизбежно столкнулся с Ли Лэ. Встреча была неловкой, но они всё же сели рядом. Цзян Сюэ, не держа зла, начала болтать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Чучу наконец успокоилась, так как она не хотела разрывать отношения с Ли Лэ, но и не желала, чтобы Цзян Сюэ из-за нового симпатичного парня отдалилась от них. В конце концов, за полгода они сблизились, и их объединяли общие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увидев Е Юйфана, тоже засиял, словно после долгого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раньше не знал о том, что Тун Юэ «тот ещё», и теперь, встретив его, почувствовал, как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Цзян Сюэ подмигнула Тун Юэ и отвела его к туалету, прямо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Юэ, тебе нравится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вздрогнул. Его чувства были так явно раскрыты, да ещё и Цзян Сюэ, которая всегда заботилась о нём и была такой сильной, что он не смог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сделала вид, что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нравится? Когда мы ещё учились в экспериментальной средней школе, за ним открыто бегали целые толпы девочек, не говоря уже о тех, кто тайно влюблялся… Он ведь не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так и знала, что ты любишь, а ещё пытался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Тун Юэ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не хочу с тобой соперничать. Просто я не могу устоять перед такими парнями, как Е Юйфань, сам не знаю, почему лезу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такие парни — тоже мой тип! — Цзян Сюэ рассмеялась, а потом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намного скромнее тебя,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кто бы ни увлёкся им, мы будем честно соперничать, и кого бы Е Юйфань ни выбрал, мы будем искренне радоваться за другого,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с восхищением посмотрел на Цзян Сюэ и счастливо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никакие трудности не погасят его жажду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с лёгкой жалостью посмотрела на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говорят, что девушке добиться парня — как пройти через тонкую завесу, а гомосексуалисту добиться натурала — как пересечься в параллельных прямых. Лучше сдайся!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похлопала Тун 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только что сказала, тоже часть стратегии соперничества.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Лэ, держа в руках две бутылки холодного чая, нашёл Е Юйфана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извиняться за прошлый раз, но Е Юйфань понимал, что этот шаг уже был проявлением смирения. Они оба дали друг другу возможность сохранить лицо. Е Юйфань взял чай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твою картину, — сказал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 что напечатали в журнале «Художник»? Она слишком маленькая… — Ли Лэ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ответил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И всё? Ли Лэ не знал, что если Е Юйфань сказал «неплохо», то это действительно комплимент. В его глазах даже первое место было всего лишь уровнем, который можно достичь упорной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Лэ всё ещё смотрит на него, Е Юйфань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 Лэ скрипнул зубами. — Ты не ходишь в школу? Серьёзно хочешь рисовать? Или просто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пролистал свой скетчбук: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маленький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Мне кажется, в самый раз, — ответил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скетчбуки берут формата A3 или A4, а твой — A5? — уточнил Ли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удобнее носить с собой, — сказал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скетчбук, а не блокнот для записей! — Ли Лэ говорил с ним, как с дилетантом. — Что можно нарисовать на таком маленьком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 взял скетчбук Е Юйфана, пролистал несколько страниц и был поражён. Е Юйфань разбивал одну картину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обычная уличная сцена. На первой странице он рисовал грубый эскиз всей сцены, затем делил её на четыре части, нумеровал их и на последующих страницах детализировал каждую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Художники, которые так работают, либо от природы обладают сильным чувством композиции и могут рисовать детали, полностью соответствующие общему плану, либо со временем теряют способность создавать крупные работы, то есть их картины становятся мелкими!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Лэ был уверен, что Е Юйфань относится к первому типу. Да, его способность к композиции была впечатляющей. Некоторые пронумерованные эскизы были грубыми, другие — детализированными, что показывало его понимание главного и второстепенного. Если бы эти рисунки не были на разных сторонах листа, Ли Лэ бы с удовольствием вырвал их и собрал в одну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 увидел номера на страницах скетчбука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первый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он нашёл первую страницу с ужасным рисунком «мусорного бака», который явно был сделан человеком без художественного образования! Он внимательно посмотрел на дату покупки скетчбука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начал рисовать всего две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никогда раньше не учился? — спросил Ли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рисования в школе считаются? — переспросил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говорю о профессиональном обучении, начиная с рисования геометрических фигур! — настаивал Ли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Лэ уже листал серию набросков мотоциклов, которые нарисовал Е Юйфань. Он изобразил каждую деталь мотоцикла, как анатомическую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углы, размеры, тени и перспектива… Не говоря уже о геометрических фигурах, эти рисунки превзошли их полугодовой курс натюрмортов! Особенно после сравнения первой и последней страниц, Ли Лэ, как бы он ни сопротивлялся, был вынужден признать мастерство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Фэн был прав, мы с вами не можем сравниться… — Ли Лэ вздохнул с горечью. — Не думай, что я был так зол на тебя, я просто напился и перегнул палку. Но я не против тебя лично,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закончить, его взгляд стал рассеянным, словно он вспомнил что-то, и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начальной школе у нас был кружок рисования. Там был друг, который рисовал очень хорошо. Когда мы поступали в среднюю школу, мы оба попали в художественный класс. Его результаты всегда были выше, а мои становились всё хуже. Я всегда равнялся на него. Потом, поступая в старшую школу, он без проблем поступил в престижную школу и больше не рисовал. Я спросил его, не жалко ли ему бросать рисование, а он сказал, что учился рисовать только ради дополнительных баллов на экзаменах,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сухой смешок был полон горечи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молчал. Он понимал, что в глазах Ли Лэ он, возможно, был таким же, как его друг: легко делал то, что Ли Лэ не мог, и так же легко бросал то, к чему Ли Лэ стремился. Неудивительно, что он их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 с горькой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требовать от него? У него хорошие оценки, почему бы не поступить в престижную школу? Если бы я смог, мои родители, наверное, поставили бы меня на пьедестал! Если бы престижные университеты давали дополнительные баллы за рисование, он, возможно, продолжал бы рисовать… Нет тех, кто действительно хочет рисовать, есть только те, кто оказался на этой дороге, потому что их отсеяли.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хотел что-то сказать, но промолчал, потому что до этого он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человек хорошо учится, а ещё немного умеет играть на музыкальных инструментах или рисовать, это просто приятный бонус. Но если он только этим и занимается, а в остальном бесполезен, то это как в романе «Сон в красном тереме», где Цзя Чжэн ругает Баоюя за бесполезный талант. Музыка и живопись с древних времён считались развлечением для интеллектуалов и политиков, и даже если делать это хорошо, это не воспринималось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