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Пойдем со мной. — Фу Жунго повел племянника в подвал виллы, где были сложены многочисленные картины и книги из семейной коллекции Фу. Включив яркий свет, он начал рыться в огромном шкафу с картинами и лишь через некоторое время нашел полотно, обрамленное рамкой из наньму. Верх рамки покрылся пылью за долгие годы стояния, и Фу Жунго аккуратно стер ее белой тряпкой, после чего позвал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портрет, выполненный в традиционной китайской технике, сочетающий в себе как тщательную проработку деталей, так и свободную манеру письма, передающую дух и настроение. На картине был изображен молодой человек лет двадцати-тридцати, чье лицо было выписано с удивительной точностью, а выражение излучало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явно была создана много лет назад, и время наложило на бумагу легкий желтоватый оттенок, придавая ей нотки старинной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портрете спокойно сидел в плетеном кресле, одетый в традиционный костюм эпохи Китайской Республики. В одной руке он держал чайную чашку, а в другой — крышку. Мягкими мазками туши было создано ощущение, будто из картины исходит аромат пуэрского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улыбался, но мягкое выражение его лица передавало ощущение внутреннего спокойствия и радости, словно он был подобен гладкому и теплому нефриту, чей блеск то скрывался, то вспыхивал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показал эту картину Фу Тинсиню, потому что узоры на одежде мужчины были выполнены темно-коричневыми линиями, и техника их исполнения оказалась поразительно схожей с теми хаотичными линиями, которые Фу Тинсинь видел на своих эскизах. Единственное отличие заключалось в том, что узоры на одежде были выполнены тонкой кистью, с изящными переходами и изгибами, словно живые вьющиеся растения, тогда как линии на копировальной бумаге выглядели более грубыми 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пробормотал Фу Тинсинь, — ...кто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по картине в поисках печати или подписи, но в нижнем правом углу рамки он увидел лишь аккуратно вырезанные английские буквы: SHOTRAY.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шестнадцатилетнего юноши, написанная тридцать лет назад. Мужчина на картине — его отец, Ся Цзыцинь.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с изумлением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звали Ся Сяочуань, Shotray — это его английское имя. Он родился в известной семье интеллектуалов. Его отец, Ся Цзыцинь, был знаменитым художником и скульптором, а мать, Сун Юэ, — музыкантом. Сам он уже в четырнадцать лет был признанным гением в мире искусства, — Фу Жунго взглянул на племянника и улыбнулся, — Он был намного талантливее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Тинсиню не нужно было напоминание, чтобы ощутить разницу между собой и этим человеком. Времена меняются, и вкусы каждого поколения тоже, но в глазах Фу Тинсиня мужчина на картине казался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был художником? — спросил Фу Тинсинь.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мастерски владел скульптурой и керамикой, играл на фортепиано и скрипке, — ответил Фу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судьба была к нему несправедлива, талантливых людей часто постигает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родители погибли в хаосе, который произошел двадцать с лишним лет назад, — Фу Жунго покачал головой, не желая углубляться в тяжелые воспоминания, — Ся Сяочуань в то время учился за границей, а когда вернулся, исчез с радаров. Его работы больше не появлялись на рынке, и через несколько лет стало известно, что он умер от болезни. Но об этом знали лишь немногие, многие из тех времен считали, что он просто не вернулся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чувство сожаления и печали охватило Фу Тинсиня: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гладя рамку картины,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наши семьи были близки. Когда это произошло, твой дед поспешил в дом Ся, но нашел лишь руины. Эту картину спас один из слуг семьи Ся, и, возможно, это единственное сохранившееся произведение кого-то из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невольно высказал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Жунго на мгновение замолчал, затем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Тинсинь, запомни, мы занимаемся искусством не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денег? В этот момент Фу Тинсинь почувствовал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работы, созданные членами семьи Фу, продавались за деньги, особенно ценились картины его деда, за которые люди готовы были платить огромные суммы. Его отец, Фу Сянь, тоже получал оплату за каждый проект, и все было прозрачно. Даже он сам получал признание за то, что его работы продавались по высоким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дед даже посоветовал ему подружиться с Гуань Хунцзэ, и намек был очевиден. Художники и торговцы искусством всегда были тесно связаны, и семья Фу, будучи династией художников, а семья Гуань — известными торговцами искусством. Если семья Фу занимается искусством не ради денег, то ради чего? Развлечения публики? Фу Тинсиню это показалось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занимаемся искусством ради самого искусства, — многозначительно произнес Фу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своем посту, он, хотя и был вынужден многими обстоятельствами, всегда напоминал себе, что если он не будет бдительным, то столетнее наследие семьи Фу может рухнуть в одночасье. Он не стал объяснять племяннику, понимает ли тот его слова, но в его глазах следующим представителем семьи Фу был именно этот молодой человек, чьи крылья только начали 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Жунго ушел, Фу Тинсинь долго оставался в подвале, сравнивая портрет Ся Цзыциня с теми копировальными листами, которые он нашел. В глубине души зародилось странное чувство, которое 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зимние каникулы, возможно, были самыми спокойными в жизни Е Юйфана. Не нужно было делать домашние задания, ходить на дополнительные занятия, готовиться к шести-семи предметам или думать о начале учебного года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Юйфань просыпался, когда хотел, и проводил время с Цзян Бином, хотя ничего особо полезного они не делали. Однако нельзя было отрицать, что его психическое состояние значительно улучшилось, и даже родители заметили, что он выглядит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праздника Весны все дети получали больше денег, чем обычно. Члены Братства Ледяного Дождя, получив свои подарочные деньги на Новый год, собирались вместе, чтобы поесть, выпить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Е Юйфана, узнав, что он взял академический отпуск из-за болезни, дали ему больше денег, чем обычно. Но он не успел их как следует подержать в руках, как Цзян Бин 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пересчитывая пачку денег Е Юйфана,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молодой господин, ходишь с такими деньгами и не боишься, что тебя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был прямо перед ним, и Е Юйфань, возмущенно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 усмешкой взглянув на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попавшие ко мне, уже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раздраженно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плату за защиту, но должен быть какой-то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посмотрел на него, в его глазах мелькнул вызов. На этот раз он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сунул деньги в карман и, подмигнув,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не раздумывая, замахнулся и ударил Цзян Бина в лицо, но тот легко поймал его запястье. Затем Е Юйфань попытался ударить левой рукой, но и она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подраться? Ты еще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что он был главным, он выработал свою систему сбора «платы за защиту»: брать слишком много — несправедливо по отношению к подчиненным, это портит атмосферу в группе; брать слишком мало — подчиненные воспринимают это как подачку, что унижает статус лидера. Нужно брать семь-восемь процентов от их карманных денег, чтобы им было немного больно, но они могли смириться. Видимо, те двести юаней, которые он взял у Е Юйфана ранее, были слишком малы, и только тысяча заставила его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Е Юйфань с яростью смотрел на Цзян Бина, его черные глаза, казалось, готовы были выпустить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Бину это показалось забавным, он впервые видел, как Е Юйфань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познакомились, Е Юйфань всегда умел вывести Цзян Бина из себя парой фраз. Хотя он был подчиненным, он вел себя высокомерно; хотя он был младше, он казался более зрелым, чем кто-либо; хотя он был еще зеленым юнцом, он выглядел так, будто пережил все трагедии мира... и это раздражало Цзян Бина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злясь, он выглядел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подтянул его ближе, сократив расстояние между ними до кулака. Его взгляд, подобный волчьему, пристально следил за лицом Е Юйфана, и, заметив в его глазах проблеск отступления, он почувствовал, как в его крови активизировались агрессивные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Мини-справка о терминах в китайской живописи — «гунби» и «сеи»: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Гунби: Реалистичный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Сеи: В отличие от гунби, фокусируется на передаче духа и настроения, форма упрощена, но смысл глубок.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 тексте затронуты деликатные темы, подробности опущены, просьба додумать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