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заставило его вспомнить своё далёкое от идеала детство, жёсткий распорядок дня, где даже время сна было расписано по секундам. Если он ошибался хотя бы на одну ноту во время игры на фортепиано, на его голени появлялся тонкий шрам от удара прутом. Он никогда не испытывал настоящего детства. Единственное счастливое воспоминание того времени — когда он однажды вернулся в Пекин и жил в одном из ещё не снесённых дворов-«сыхэюаней». Во дворе росла абрикосовое дерево, усыпанное ярко-жёлтыми плодами. Каждый день туда приходили дикие кошки, чтобы полакомиться упавшими фруктами. Учитель его матери, добродушный старик лет семидесяти-восьмидесяти с седыми волосами, однажды, в порыве веселья, собрал всех соседей, включая его, под деревом. Они расстелили чистую белую ткань и с помощью длинного бамбукового шеста сбивали спелые плоды, чтобы потом разделить их между собой. Все заботились о нём, давая самые спелые и вкусные абрикосы. В тот день Син Янь не занимался игрой на фортепиано, и, что удивительно, мать даже не стала его ругать. Он тайком положил в карман один недозревший зелёный абрикос, который случайно упал, и во время занятий клал его на крышку инструмента. В те дни он был по-настоящему счастлив. К сожалению, до того как зелёный абрикос успел пожелтеть, добрый старик ушёл из жизни, и они покинули 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Син Яня был мягкий, тёплый уголок, который в эти минуты ожидания начал напоминать о себе. Он искренне желал, чтобы у Ню-ню было счастливое детство, чтобы, повзрослев, она вспоминала только радостные моменты, а не так, как он, у которого в воспоминаниях преобладали ругань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лестничной клетке раздались шаги, и свет на этажах начал загораться один за другим. Ню-ню, услышав звуки, отреагировала быстрее него. Она поднялась, потирая глаза, и первым делом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подняла голову и, сонно глядя в сторону лестницы, увидев поднимающегося человека,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начала вырываться из рук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поднявшаяся наверх, выглядела лет на двадцать с небольшим, даже моложе его. Она была одета в выстиранную дочиста белую рубашку и чёрные брюки, вероятно, рабочую форму. Услышав неожиданное «мама», она сначала опешила. Ню-ню подбежала к ней и бросилась в объятия. Женщина, наконец, осознала происходящее, присела, чтобы обнять дочь, и с упрёком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на улице? Где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 обидой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спит, дверь закрыта, я не могла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телевизора доносился даже до лестничной клетки, она не могла этого не слышать. Когда женщина подняла дочь, её лицо выражало гнев, но, заметив стоящего рядом Син Яня, она тут же насторожилась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прижавшись к стене, начал неуверенно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наверху...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подозрений вызывал. Женщина, судя по всему, уже готова была считать его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опустил голову. Ню-ню, обнимая шею матери,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А-Янь,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её подозрения не уменьшились, а, наоборот,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смотрели звёзды на крыше и ели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наивный и доверчивый, не понимал тревоги матери, просто хотел рассказать, что делал сегодня и с кем подружился.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Материнский инстинкт подсказывал ей, что этот мужчина не заслуживает доверия. Син Янь, под её взглядом, опустил голову, что только усилило её подозрения. Она взяла Ню-ню на руки, прошла мимо Син Яня, достала из сумки ключи и быстро вошла в квартиру,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дверь закрылась, Ню-ню, улыбаясь, сладко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собрался с духом, улыбнулся и помахал ей рукой, но не успел ничего сказать, как дверь с силой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внутри начался скандал. Женщина кричала на спящую бабушку, но через две двери он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держась за перила, поднялся наверх, чувствуя себя опустошённым. Глубокая усталость охватила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Хэ Ци сидел на том же месте, подпирая голову рукой, с безразличным выражением лица. Увидев его, он помахал, чтобы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подошёл и сразу понял, зачем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 нижнего этажа доносились до них через балкон. Бабушка говорила на диалекте, тихо, и Син Янь не мог разобрать слов. Женщина говорила на путунхуа, и в её голосе звучали слёзы, как будто она была глубоко обижена. Син Янь спросил, что происходит, почему та, кого ругают, не плачет, а та, которая ругает,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пара внизу познакомилась несколько лет назад, работая здесь. После рождения ребёнка они сняли квартиру. Муж привёз сюда свою мать, чтобы та помогала с ребёнком. Бабушка, оказавшись здесь, была недовольна жизнью и постоянно уговаривала сына вернуться в родной город, чтобы жениться. Она называла невестку «проклятием» и говорила, что она принесёт семье несчастье. Ты слышишь, она говорит тихо, но не представляешь, насколько её слова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широко раскрыл глаза, явно шокированный. Хэ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бабушка снаружи играет роль доброй старушки, всем рассказывает, как тяжело ей приходится дома, как она всё делает сама, чтобы не утруждать невестку. Но за закрытыми дверями она превращается в монстра. Недавно, когда солнце палило так, что кожа слезала, она спала дома, оставив девочку одну на улице. В конце концов, её вернул домой хозяин квартиры. Я подозреваю, что, когда ты стучал в дверь, она притворилась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Янь буквально потерял дар речи, Хэ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связывайся с этой семьёй. Я сам видел, как эта бабушка вылила какую-то жидкость на одеяло, которое сушилось на балконе внизу. Ты никогда не знаешь, на что способен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направляясь в комнату, остановился и в последний раз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узнает, что ты тот самый бродяга, который стоял под фонарём по ночам, будет плохо. Недавно она уже жаловалась на тебя хозяину, говорила, что вызовет полицию. Хотя ты внешне изменился, будь начеку,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уже собирался войти в комнату, когда услышал этот тихий возглас. На мгновение он подумал, что ослышался, но, обернувшись, увидел, что Син Янь смотрит с глубокой печалью, почти готовый заплакать, и тихо произнёс, словно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тяжело жить в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знаю почему, вдруг разозлился. Он резко повернулся к Син Яню и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подумай о себе,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 комнату, выключил свет и лёг спать, всё сделал одним махом, оставив Син Яня одного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Хэ Ци обычно не выключал свет. Он играл в компьютерные игры, смотрел что-то на телефоне и только потом засыпал. Син Янь лежал на кровати, глядя на спину Хэ Ци, и в темноте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 Хэ Ци, не оборачиваясь,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спрашиваешь, злюсь ли я. Я что, рыба 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злиться — это рыба фугу? — даже в такой момент он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рыба фугу всегда «надутая»! — Хэ Ци, несмотря на злость,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спросил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Хэ Ци. — 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говорил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полутьме комнаты глаза Син Яня светились. Он смотрел на кровать, на спину Хэ Ци, и в душе его царил необычный покой. Сегодня произошло слишком многое, и только сейчас его сердце, будоражившееся весь день, наконец успокоилось. Дыхание Хэ Ци было неровным, он явно не спал, его что-то беспокоило. Син Янь никогда не считал себя проницательным, напротив, в вопросах чувств он был крайне невнимателен. Но когда дело касалось Хэ Ци, он мог читать его эмоции по малейшим изменениям в выражении лица, случайным поднятиям бровей, жестам и даже вздохам. Когда Хэ Ци становился его «объектом исследования», Син Янь становился чувствительным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