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рекламных контрактов. Несколько лет назад, когда он был чуть более популярен, бренд «Тебу» действительно обращался к нему. В то время он был очень взволнован, но, к сожалению, когда его агент уже почти договорился о подписании контракта, рекламная сделка внезапно досталась кому-то другому. Чжао Цзюнь был человеком, который принимал судьбу как есть, и ему нечего было сказать, поэтому он оставил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 что способен. За столько лет у него на Вейбо было всего двести пятьдесят тысяч подписчиков, и многие из них были фейковыми аккаунтами. Поэтому Чжао Цзюнь не мог устроить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Переночевав в гостинице, на следующее утро Чжао Цзюнь, проснувшись, осмотрел свои ссадины, которые всё ещё сильно болели. Перевязав их,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утра, когда он пришёл на съёмочную площадку, съёмочная группа уже вовсю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ты уже завтракал? — Чжао Янань подошла с термосом в руках, услужливо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держи, брат Цзюнь, я специально купила красную бобовую кашу, она помогает восстановить кровь. — Чжао Янань улыбнулась, наливая ему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гримёр, и начался процесс нанесения макияжа. Чжао Янань, слегка надув губы,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я пойду гримироваться, ты пока ешь, я потом приберу.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Янань, словно бабочка,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пил красную бобовую кашу, чувствуя себя немного уставшим. Во всей съёмочной группе, кто снимался в сериалах и был хоть немного известен, были только он и главный герой Го Чжэнцин. В молодости Го Чжэнцин снимался в нескольких популярных сериалах, но, к сожалению, всегда играл второстепенные роли. Однако судьба не была к нему благосклонна, и теперь, в свои тридцать с лишним лет, он постепенно превратился в «проходного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«Спуск меченосца с горы» главный герой — подросток лет восемнадцати-девятнадцати. Ему, мужчине за тридцать, было непросто играть такую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Фан Цин и вторая героиня Чжао Янань были новичками, даже не подписавшими контрактов с развлекательными компаниями. Фан Цин в последние дни намеренно или случайно флиртовала с Го Чжэнцин, вероятно, надеясь создать с ним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Янань, вероятно, преследовала ту же цель. Если бы у него были нечистые помыслы, воспользоваться ситуацией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Негласные правила в шоу-бизнесе — это норма. Большая рыба ест маленькую, маленькая — ещё меньшую. Даже если ты сам не участвуешь, всегда найдётся кто-то, кто бросится в эту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обе девушки были довольно заурядной внешности, не особо красивые, разве что с макияжем выглядели лучше обычных людей. Однако Чжао Цзюнь не испытывал к ним никаких чувств, дело было не во внешности. Просто если это не искренне, то это неинтересно. Поэтому он и не хотел пользоваться их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 и залпом выпил оставшуюся красную бобовую кашу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утренних съёмок Чжао Цзюнь снова был весь в поту. Сняв костюм, он обнаружил, что нижняя одежда насквозь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Чжао Янань специально купила Чжао Цзюню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открыл его, съел несколько кусочков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ты искренне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Янань, держа мороженое, замерла и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Цзюнь… что ты такое говоришь? Какая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постукивая по обуви, чтобы сбить пыль,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 покупала мне еду, и я ценю твою заботу, я понимаю твои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Сяо Нань, не думай, что я здесь какой-то важный. Вне этой площадки я для других — никто. У меня нет способностей, и за мной никто не стоит. То, что ты хочешь, я не смогу дать, даже если разобью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играю с тобой в игры. Если ты действительно ко мне неравнодушна, я ничего не скажу и буду хорошо к тебе относиться. Но если ты чего-то добиваешься, у меня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в руках Чжао Янань начало таять, она смущённо улыбнулась, резко встала и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ты что-то не то говоришь, ты меня неправильно понял. Брат Цзюнь, у меня ещё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наблюдая за её уходом, почувствовал лёгкое разочарование, но всё же улыбнулся, накрыл лицо одеждой и решил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продолжались ещё месяц, а затем остановились. Причина была проста — три слова: не хватило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бюджет был слишком мал. Юань Лан был человеком, который считал себя талантливым и амбициозным. Хотя сценарий был изуродован теми деревенщинами, а съёмочные площадки были на скорую руку, он всё же стремился к совершенству в кадре. Хотя актёры не были известны, кроме него и Го Чжэнцин, никто не смел ему перечить, позволяя ему снова и снова переснимать сцены. Но всё упиралось в отсутствие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съёмок — это сжигание денег. Актёры и съёмочная группа не могли позволить себе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Юань Лан был настолько взволнован, что у него появились язвы на губах, и даже пить холодную воду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нашёл другого выхода, и помощник режиссёра Лянь Хунсин предложил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же попробовать снова обратиться к тем деревенским богачам?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вздрогнул, он действительно не хотел снова видеть этих деревенщин.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вышел из университета, он был человеком с идеалами и амбициями! Он вышел с великой миссией спасти китайское кино! Но реальность быстро его сломила. В течение года он даже не мог прикоснуться к камере, вынужден был работать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девушка бросила его и ушла к деревенскому богачу.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не винил её, ведь он сам был в таком положении, что мог предложить своей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девушка познакомила его с деревенским богачом. Юань Лан, стиснув зубы, пошёл на встречу, и один из друзей богача, узнав, что он снимает кино, заинтересовался, сказав, что он культурный человек и может найти общий язык с Юань Ланом. Затем, шаг за шагом, деревенский богач уговорил нескольких человек вложить деньги в проект, и так появился фильм «Спуск меченосца с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деньги закончились, ему снова пришлось идти к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Юань Лан действительно не хотел снова иметь дело с ними. Они ничего не понимали, но пытались выглядеть культурными, считали, что в шоу-бизнесе легко заработать, хотели быстро разбогатеть, но при этом были жадными и не хотели вкладывать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Лану пришлось пойти на это, он устал от такой жизни. Он требовал высокого качества съёмок для «Спуска меченосца с горы», потому что был готов либо победить, либо погибнуть. Сюжет был плохим, это была вина сценариста. Но он хотел показать всем свои режиссёрские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Юань Лан, стиснув зубы, достал свои сбережения и заказал столик в Башне Фэйюнь, затем попросил Лянь Хунсина пригласить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деревенские богачи, которые пытались выглядеть утончёнными, считали, что Юань Лан, будучи выпускником университета и режиссёром, приглашает их на ужин, что придавало им значимости, и они охотно согласились. Однако Юань Лан не был мастером светских бесед, Лянь Хунсин справлялся лучше. Но двум мужчинам было неловко пить и ужинать в одиночку, поэтому он подумал, может ли он взять с собой Чжао Янань и Фан Цин, а также Го Чжэнцин, чтобы добавить значимости и поддержать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спросил, и Го Чжэнцин усмехнулся и сразу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Чжэнцин в прошлом был немного известен, посещал множество высококлассных мероприятий и даже ходил по красной дорожке. Он всё ещё находился на вершине славы, и такие встречи деревенщин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Янань и главная героиня Фан Цин, услышав, что ужин будет в Башне Фэйюнь, сразу же загорелись. Башня Фэйюнь — это место, где один ужин стоит десятки тысяч юаней, обычные люди даже не решаются туда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может туда попасть, уже имеют некоторый статус. У них сейчас не было большого кругозора, и они сразу же заинтересовались, надеясь, что смогут найти кого-то полезного. Но обе девушки не были глупыми, они уже наполовину вошли в шоу-бизнес. Они боялись, что после ужина они никого не «поймают», а Юань Лан их просто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они решили привлечь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Чжао Цзюнь и Чжао Янань поговорили начистоту, Чжао Янань стала чувствовать себя неловко и перестала приносить ему еду. Но именно поэтому Чжао Янань считала, что у Чжао Цзюня доброе сердце. Если за столом будет он, то в случае чего он точно не оставит их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Юань Лан обратился к нему с просьбой, сказав, что если он не пойдёт, то Чжао Янань и Фан Цин тоже откажутся, Чжао Цзюнь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решил, что поможет Юань Лану. Заодно, Чжао Янань раньше часто приносила ему еду, так что это будет способом отблагодарить её. Так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в пять часов Юань Лан вызвал машину и отвёз всю группу в Башню Фэйюнь.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