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наконец неспешно передал дела Хо Шаню, сел за стол и, прихлебывая кока-колу через соломинку, стал наблюдать за ларьком, планируя нарисовать, как сам жарит шашлычки. Он считал себя очень способным, ведь умел всё, и в будущем тоже смог бы пожарить бананы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стоявшие у ларька, невольно обходили его стороной, а их взгляды постоянно возвращались к красивому юноше. Все задавались вопросом, чей же это сын? Даже у знаменитостей не рождаются такие красавцы. Какими же должны быть его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взгляды становились слишком навязчивыми, Шэнь Сючжу поднимал глаза. Его взгляд был чистым, ясным и невинным, словно он был совершенно отрешён от мирских забот. Те, на кого он смотрел, чувствовали, что именно таким и должен быть человек, «не от мира 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просто смотрят на него, Шэнь Сючжу опустил глаза и продолжил мечтать, лишь изредка прихлёбывая кока-колу.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бак шашлычков был продан всего за час. Поскольку к четырём часам дня запасы, скорее всего, закончатся, Хо Шань подумал, что можно будет закончить торговлю и отдохнуть вечером. Однако мать Хо Шаня решила, что это будет жалко, и поспешила домой, чтобы вымыть ещё два полных бака шашлычков, которые сама же и привезла на ручной тележке. Имея свежие продукты, Хо Шаню пришлось продолжить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политика активно поддерживала индивидуальное предпринимательство, поэтому у входа в парк постепенно образовалась толпа ларьков, полностью перекрывшая проход. Рабочие, возвращавшиеся с работы, привлекались ароматами различных блюд, и бизнес Хо Шаня переживал небольшой всплеск. Он уже не справлялся с наплывом клиентов, и Чжан Лили пришла на помощь, распределяя заказы и принимая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в одиночку стоял у своего ларька с жареными треугольниками, лепёшками и хворостом. Он стал настоящей вывеской, и все его простые, домашние закуски мгновенно разбирались.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люди, наблюдая за красивым продавцом, который неспешно упаковывал заказы и считал сдачу, начинали терпеливо выстраиваться в очередь, не торопясь и не толкаясь, с наслаждением наблюдая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принесла тётя Хо — в алюминиевых контейнерах были кисло-острые картофельные полоски и жареная свинина с перцем. Каждому налили по миске риса, и все сели за маленький столик. Хо Шань, который весь день провёл в запахе масла, сейчас почти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перебирает рис по зёрнышку, Чжан Лили поднесла к его губам бутылку кока-колы, которую берегла весь день. Хо Шань, коснувшись соломинки,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пей,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выпьешь — вылью. Я перед выходом у Сяочжу дома уже выпила целую бутылку, больше не могу. Ты даже не спросил меня, прежде чем купить…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речи старших сильно влияет на детей. Чжан Лили на самом деле специально оставила напиток для Да Шаня, но она переняла у матери стиль, который можно назвать «неумением говорить прямо».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Шаню стало немного неловко, но он всё же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глоток, и аппетит действительно немного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не буду покупать. Прости, я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была ошарашена честностью Да Шаня. Она сразу пожалела о своих словах — теперь он ещё и чувствовал себя виноватым. Чжан Лили мысленно пообещала себе, что в следующий раз будет думать,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был совершенно равнодушен ко всему происходящему вокруг. Он с удовольствием ел картофельные полоски, наслаждаясь кисло-острым вкусом, и наблюдал за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эпоха была прекрасна: все были равны, браки свободны, никто не был ограничен волей старших, и все дети, словно с родительскими крыльями за спиной, могли летать под широким небом, получая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закрытия ларька Хо Шань, как обычно, выплатил детям их заработок. Поскольку они помогали и днём, и вечером, он дал каждому по 2 юаня. Его вечерний доход составлял обычно 8–12 юаней, сегодня он ещё не успел подсчитать точно, но предполагал, что вышло около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Сяочжу и других это были неплохие деньги, ведь все ингредиенты были его, а дети просто составляли компанию, давая ему возможность передохнуть. Он надеялся, что к новому году сможет вернуть деньги, которые он занял у дедушки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вернулся домой, где дедушка смотрел телевизор. Он подбежал к нему и показал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Сегодня на один юань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Сюэцзюнь взял двухюанёвую купюру, внимательно её рассмотрел и похвалил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Сяочжу, ты уже в средней школе начал зарабатывать для семьи.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научился жарить шашлычки! Сегодня один клиент заказал две порции овощей, а потом, увидев, как я жарю, заказал ещё. Завтра приходи, я приготовлю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попробую…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деньги принимал, и ни разу не ошибся! Я всё тщательно проверял, считал три раза, прежде чем дать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принимаешь деньги? Сяочжу, ты можешь стать бухгалтером, работать на государство,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Шань вернулся домой, сложил вещи в комнате и поставил коробку с деньгами на стол. Он пошёл в ванную, чтобы смыть с себя запах масла, который сильно его беспокоил. Выйдя, он увидел взволнованное лицо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Шань, 26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Давай, я тебе плечи разомну.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Шань тоже удивился. Раньше, работая днём на тележке и торгуя вечером, он в лучшем случае зарабатывал 400 юаней в месяц — примерно как рабочий, только часов больше. Но если он будет зарабатывать по 20 юаней в день, то в месяц это будет 600, что уже больше, чем у многих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устал, мама, ты же тоже не спала днём, иди отдыхать. Я постираю одежду и тоже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 Шаня с гордостью смотрела на сына. Её Да Шань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постираю, иди спать. Я рада, я не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Шань, будучи взрослым, не мог позволить матери стирать за него. Он быстро постирал свои вещи и лёг в кровать, всё ещё думая о том, как Чжан Лили поднесла к его губам бутылку кока-колы…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1994 году американская компания Netscape Communications выпустила свой браузер под названием Navigator и, ещё не получив прибыли, провела публичное размещение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Netscape был тем самым браузером Mosaic, который профессор Чжуан Сина разбирал на занятиях. Чжуан Син очень заинтересовался им и самостоятельно изучил его. Он предчувствовал, что с приходом капиталистов у этого браузера будет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он узнал о размещении акций Netscape, то без колебаний вложил все 3 000 долларов, накопленные за три года подработок. На тот момент акция стоила 28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цена первичного размещения акций Netscape была низкой, она полностью соответствовала ожиданиям Чжуан Сина относительно акций в 1994 году. Это был его второй опыт инвестирования.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Январь в США был временем начала учебного года, а это означало, что к Рождеству он закончит четвёртый курс и, получив степень бакалавра, сможет вернуться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шёл по коридору с античными колоннами в кампусе. В этом году появилось много новых лиц, и, за исключением немногих старшекурсников, оставшихся для работы над проектами, Чжуан Син, как четверокурсник, стал старшим для всех младших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Сючжу, как студентка третьего курса, активно общалась с первокурсниками. Она взяла на себя «работу» Чжао Сяоли, так как за три года в чужой стране она стала невыносимо бояться одиночества. Поэтому все свои университетские годы она провела в общении, что обходилось довольно дорого. Теперь она решила, что заработать на этом 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организовала вечеринку в квартире, где каждый участник должен был заплатить 10 долларов за ужин с шампанским и жареной индейкой. Вскоре она получила заявки от семи первокурсников. Неплохо, похоже, у этой группы студентов хорошие финансовые возможности. Она незаметно огляделась и случайно заметила приближающегося Чжуан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позвала она его, а затем, понизив голос, добавила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дела, если кто-то не знает адрес, спросите у Сяо Цзиня. Идите вместе, не поодиночке…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Син, увидев бегущую к нему Линь Сючжу, тоже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были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закончились, а днем я специально пришла помочь первокурсникам.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Сючжу остановилась в метре от Чжуан Сина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сегодня вечером будет вечеринка,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действительно был свободен вечером, поэтому мог пойти, если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http://bllate.org/book/16303/1470279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