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Цзинчжун понизил голос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Юэ Чжун не женат, возлюбленной тоже нет. Дом его — в пяти ли к западу от города, в Улидуне, один двор. Каждый день, кроме ночных дежурств, он ходит на службу и возвращается домой, изредка выпивает с несколькими близкими братьями, в веселительные заведения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недоумённо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Цзинчжуна отразилось выражение «я всё понимаю, всё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раз вы с Юэ Чжуном остались наедине в тёмной комнате, значит, он вам приглянулся? Не беспокойтесь, происхождение у Юэ Чжуна чистое, можно действовать. Стоит вам только приказать… — Он сделал резкий жест, словно что-то рубя.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Хэ Сы стало тяжело. Ему всего восемнадцать, за что ему всё это? Ему нужно тёплое объятие, чтобы забыть об этих чёртовых подчинённых и гвардейцах.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в управлении императорского города было малолюдно. К счастью, юный император сегодня вёл себя смирно и не выкидывал фокусов. Получивший душевную травму Хэ Сы решил выйти из дворца, прогуляться, развеять тоску, заодно встретиться с одним из Четырёх Великих Хранителей, Ван Чжаоцаем, который издалека спешно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сказал, что Ван Чжаоцай привёз из области Ю потрясающую, важную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Хэ Сы, прежде чем выйти из дворца, специально захватил с собой дополнительный флакон пилюль защиты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смерти боялся, что Ван Чжаоцай вдруг выскочит и скажет: «Ох, наместник! А вы и не знали? Старый глава Палаты ещё должен князю Нин миллион восемьсот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область Ю — это владения князя Нина, а тот ещё тот персонаж, что в своё время наводил кровавый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старый глава Палаты начал каждый день под конвоем отправлять его во внутреннюю школу, у Хэ Сы почти не оставалось времени слоняться по столице, дразнить кошек и выгуливать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брошенной внутренней школе, Хэ Сы лицемерно вздохнул. Всё-таки быть главой Палаты — это хоть какие-то перспективы. Кроме мелкого недостатка в виде постоянного страха за свою голову, по крайней мере, не приходится каждый день терпеть презрение тех ханьлиньских академиков и переписывать «Четверокнижие» и «Пятиканоние».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образованным евнухом — это ох как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Вздыхая, Хэ Сы переоделся из парадного платья в обычное, надел шляпу с вуалью и вместе с несколькими агентами Восточной палаты во главе с Чжао Цзинчжуном бесшумно выехал из императорского города через западные ворота, свернул с Западной Тайпинской улицы на самую оживлённую в западной части города улицу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ступить на улицу Сюаньу, как Хэ Сы явно почувствовал, что Чжао Цзинчжун и другие агенты, скрывающиеся в тени, мгновенно повысили бдительность и приготовились в любой момент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их понимал. В конце концов, голова начальника Восточной палаты уже давно прочно обосновалась в первой десятке чёрно-белого списка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Чжао Цзинчжуна, изначально она по праву занимала первое место. Но потом, из-за слишком высокой опасности этой должности и частой смены начальников Восточной палаты — убьют одного, назначат другого, — заказчикам, размещавшим награды, это стало не по карману, и сумма постепенно снизилась. Пока приёмный отец Хэ Сы, старый глава Палаты, не занял пост, став самым долгоправящим начальником за всю историю Восточной палаты, — тогда награда снова рванула вверх, явно намереваясь вернуться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Чжао Цзинчжун утешал Хэ Сы, советуя не слишком беспокоиться. Не говоря уже об их непревзойдённом мастерстве Четырёх Великих Хранителей, даже одни только вездесущие агенты Восточной палаты наверняка смогут защитить Хэ Сы и обеспечить его безопасность. Самое главное, после того как Хэ Сы сменил старого главу Палаты, позиция Восточной палаты в списке наград несколько снизилась. Причина… новый белокожий красавчик выглядит не слишком боевито…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меланхолично вздохнул. Выходит, и красота — это прегрешение…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веки, взглянул на Чжао Цзинчжуна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твои боевые искусства сильны? Можешь грудью камни дробить?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Цзинчжун вздрогнул, на лице мелькнула тень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Цзинчжун, полный стыда,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Наместник, я ещё не освоил такие вершины мастерства, как «Золотой колокол» и «Железная рубашка». Но не волнуйтесь! Мой учитель сказал, что с моим текущим уровнем, примерно через два года, я достигну полного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учитель? Пусть завтра явится в Восточную палату. Нет, лучше сегодня доложит 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Чжао Цзинчжуна тут же наполнились блестящими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Поиздевавшись над Чжао Цзинчжуном, Хэ Сы с лёгким сердцем продолжил путь по оглушительно шумной, пёстрой рыночной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ворох долгов, — подумал он, — жизнь была бы ничего: есть, спать, дразнить Чжунчжуна — и всё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пятнадцатое число. В окрестностях столицы каждый первый и пятый день месяца — базарный, и в такие дни на улицах всегда особенно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Нравы в нашу династию открытые, женщины не сидят постоянно взаперти дома, поэтому на улицах — и мужчины, и женщины, в шёлках и парчах всех цветов, картина прямо-таки процветающей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Сы отлично понимал: это процветание — как крепкое вино, разбавленное водой. Сколько в нём правды, сколько лжи — знают лишь те, кто постоянно наблюдает за каждым уголком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Вспомнилось: когда-то Великий Предок, основав дело, не достиг и половины, а бюджет уже исчерпал. История становления Великой Янь была извилистой, как стиральная доска. Огни войны полыхали больше десяти лет, прежде чем Великий Предок, выходец из низов, едва установил границы и создал маленький двор. Потребовалось три поколения внутренних и внешних захватов, чтобы территория размером с лепёшку разрослась до нынешнего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первые несколько императоров Янь были слишком выдающимися и растратили удачу потомков. После императора Дэцзуна поведение императоров Великой Янь резко изменило стиль. Каждый — управлять страной на аудиенциях не умел, а вот в питье, еде, разврате и азарте, в бесполезных занятиях — был большим знатоком. Кроме как императорами, они преуспели во всех трёхстах шестидесяти ремёслах, чем несказанно обрадовали стаю шакалов, тигров и барсов за границей и на юго-западе. Обрадовались те — подняли войска, ударили изнутри и снаружи и осадили столицу Великой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Осаждали три года. Может, срок этой династии ещё не истёк, но в лютую зиму обрушилась сильнейшая метель, и они, уже на краю гибели, едва выстояли, дождавшись верных войск, спешащих на выручку, — так и выхватили нить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такой большой переплёт, последующие императоры стали немного смирнее: исправно проводили аудиенции, исправно визировали мемориалы. Без заслуг, но и без проступков. Однако силы были уже подорваны.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отлично это понимал, но что он мог поделать? Он же всего лишь евнух, который даже жениться не может. Поэтому он считал: лучше бы Внутренний кабинет, вместо того чтобы понапрасну подавать мемориалы, обвиняющие его в своевластии и произволе, нашёл время присмотреть за тем маленьким негодяем, что сидит на драконовом троне в императорском городе, — пусть бы тот проявил усердие, побольше читал, да хоть немного лицо своим предкам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император, едва успевший прогреть трон, не стал объектом вожделения для каких-нибудь неспокойных шакалов, тигров и барсов, и чтобы Хэ Сы, связанный с ним одной верёвкой, как кузнечик,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Хэ Сы говорил о князе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какие именно новости о князе Нине привёз на этот раз Ван Чжаоцай. Хэ Сы прикинул самый неблагоприятный вариант — князь Нин наконец не выдержал и решил поднять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об этом — и вновь опечалился, только что было посветлевшее настроение. Пока он, рассеянный, слез с лошади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Он отступил на два шага, снова поднял голову и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они, три больших иероглифа, написанных жирно: «Ихуньюань».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замолчал. Вспомнилась переделанная противниками Восточной палаты дразнилка: «Спроси, сколько печали в тебе таится, — словно строка евнухов, что в публичный дом стремится!»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как же это попадает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Ван Чжаоцай выбрал для встречи именно это место? Не хочет ли он намекнуть, что тоже мечтает отрезать *это* и прийти во дворец, чтобы стать его любящим и любимым товарищем?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ещё не время было публичным домам открываться и принимать гостей, на улице Циньлоучугуань мало прохожих. Чжао Цзинчжун, выглядывая по сторонам, снял капюшон и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изнутри со скрипом отодвинул засов, приоткрыл щель и выглянул. Увидев Чжао Цзинчжуна, тот тихо ахнул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 услышав голос, мигнул. Звучало не очень по-женски…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открыл половинку двери и с некоторой осторожностью впустил их обоих внутрь, Хэ Сы разглядел: это действительно была не женщина, а юноша лет двадцати, одетый в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ещё оставался потускневший макияж, во взгляде и очертаниях бровей сквозила ленивая, чарующая усталость. Красный шёлковый халат полураскрыт, полуприкрыт на белоснежной коже, изнутри и снаружи веяло соблазнительным, пленительным очарованием. Он, очевидно, несколько побаивался этих людей из Восточной палаты, слегка сгорбился и, прикрывая рот,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там же, в зале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http://bllate.org/book/16284/1466941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