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Хуайцин с недоумением смотрел, как Дуань Минчэнь стремительно выбежал из комнаты, словно спасаясь от какого-то чудовища. Это крайне озадачило его. Он потрогал собственное лицо и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настолько страшен? Всего лишь заставил его подчинённого глотнуть ванной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дурном расположении духа Гу Хуайцин упал на кровать. После целого дня в пути он должен был быть измотан, однако на сердце было тревожно и смутно. С тех пор как он начал называть Дуань Минчэня «старшим братом Дуань», он и вправду стал воспринимать его как старшего. Но вдруг он осознал: не он один так обращается к Дуань Минчэню. Взять хотя бы Ло Циня — тот ведь тоже то и дело величает его «старшим братом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сердце Дуань Минчэня именно гвардейцы в парчовых халатах были настоящими братьями. В конце концов, они знакомы много лет, прошли через огонь и воду, и их дружба, вне сомнений, особая. Иначе почему, когда Ло Цинь навлёк на себя его гнев, Дуань Минчэнь раз за разом извинялся, говорил, что накажет его, а на деле лишь покрывал? Сам Гу Хуайцин проучил и унизил Ло Циня, а Дуань Минчэнь извинялся за него словами, но в душе, наверное, осуждал его. Иначе почему он даже говорить с ним не захотел, а просто умчался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Кому нужен этот деревянный болван!» — с досадой подумал Гу Хуайцин, но в груди застрял непонятный ком обиды. Он долго ворочался с боку на бок, прежде чем наконец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Хуайцин дулся, Дуань Минчэнь по ту сторону стены тоже был полон тяжёлых дум и не 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веки, как перед ним возникал соблазнительный образ Гу Хуайцина после омовения: влажные тёмные волосы, ясные чёрные глаза, алые губы, гладкая грудь, выступающие розовые соски, гибкие икры, белые пальцы ног… А особенно это невинно-наивное выражение лица — просто чёртовски…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остановись… нельзя больше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Дуань Минчэня участилось, тело откликнулось. К счастью, он жил один, иначе, если бы подчинённые заметили его состояние, это стал бы позор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же всего его смущало то, что Гу Хуайцин явно не имел намерения его соблазнять. Тот видел в нём лишь старшего брата, а он, Дуань Минчэнь, возжелал его тела. Предаваться таким грязным фантазиям о нём было просто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всячески порицал себя, пытаясь противостоять инстинктам разумом, но «маленький Дуань» не слушался, бодро стоял и никак не хотел успокаиваться. Мужчины порой так жалки — низ не подчиняется верху. Дуань Минчэню ничего не оставалось, как вручную облегчить себя. Полночи он провёл в этих хлопотах и лишь под утро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и Дуань Минчэнь, и Гу Хуайцин спали неспокойно, каждый со своими мыслями. Особенно Дуань Минчэнь — он проснулся ещё до рассвета. Раз уж сна не было, он поднялся, вышел во двор и выполнил комплекс упражнений. Пробежавшись в поту, он почувствовал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тренировки в комнату, Дуань Минчэнь увидел Ло Циня, стоявшего у двери. Он взглянул на него, ничего не сказал, прошёл мимо и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судя по выражению лица Дуань Минчэня, понял, что тот всё ещё сердит на него за вчерашнее. Он помедлил, а затем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Дуань… — На лице Ло Циня читалось смущение, взгляд бегал. — Вчера… это я был неправ,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безразлично посмотрел на него Дуань Минчэнь. — Ну-ка, расскажи, в чём именно ты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следовало мне сходиться в поединке с тем евнухом из Восточной Ограды, да ещё и проиграть, опозорив гвардию в парчовых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Минчэня чуть не рассмешили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речам, если бы ты победил, это принесло бы гвардии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надул щёки и промолчал, но его вид явно говорил, что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строго сказал Дуань Минчэнь. — Скажи, для чего ты изучал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смущённо моргнул, пытаясь вспомнить слова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говорил, что долг воина — карать сильных и помогать слабым, поддерживать справедливость, защищать страну и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основы не забыл. И какое отношение к «каранию сильных, помощи слабым, поддержанию справедливости и защите страны» имела твоя вчерашняя стычка с Гу Хуайцином?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Ло Цинь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Вспыльчивость и заносчивость — главные пороки воина; задиристость, драчливость и наживание врагов на пустом месте — табу для чиновника. Если ты до сих пор не понимаешь, в чём ошибся, то ты меня очень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выслушал нотацию, и его детское лицо залилось краской. Вчерашний инцидент действительно начался с его грубости, а поражение лишь усугубило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сердись. Я понял свою ошибку. Впредь… впредь я не буду его задирать,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знал, что Ло Цинь молод и горяч, и то, что он сейчас склонил голову, уже было достижением. Он вздохнул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осознать. Позже сходи извинись перед ним, и впредь старайся ладить. Впереди ещё долгий путь, а Сянъе Сюнфэй — персонаж непростой. Нам нужно действовать сообща, быть едиными, чтобы не дать врагу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покорно кивнул. Слова старшего брата нельзя было ослушаться — с этого момента он просто не станет задевать этого урода из Восточной Ограды. Впрочем, внутреннее неприятие не исчезнет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видел, что Ло Цинь не слишком-то рад, но этот шаг был необходим. Со временем его можно будет переубедить. Сам Дуань Минчэнь поначалу тоже был предвзят к Гу Хуайцину, но, пообщавшись, разглядел его хорошие стороны. Он верил, что и Ло Цинь постепенно изменит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Он, наверное, уже поднялся. Я сведу тебя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взял Ло Циня за руку, чтобы повести извиняться, но тот ухватился другой рукой за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старший брат, мне нужно кое-что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покрутил шеей, огляделся по сторонам и затем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заметил кое-что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Минчэня заинтриговала его таинственность: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придвинулся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не мог уснуть, и в середине ночи услышал, как скрипнула дверь напротив. Я увидел, как Гу Хуайцин вышел из комнаты, прошёл к задней двери и встал под большим деревом софа… справлять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не выдержал и шлёпнул Ло Циня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надоело? Подглядывать за людьми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Ло Цинь схватился за голову, скорчив гримасу. — Дай договорить! Признаю, следить за ним было глупо, но тебе не кажется странным? Он же евнух, как он может писать стоя, как мы? Разве евнухи не должны присаживаться, как женщины?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Кто тебе сказал, что евнухи справляют нужду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в растерянности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Если у них нет мужского достоинства, как они могут писать стоя? Разве не намочат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династии евнухам отрезают только яйца, а член оставляют.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Отрезают только яйца, а член оставляют? А… вот оно что! — Лицо Ло Циня озарилось пониманием, а затем выразило восхищение. — Старший брат, как же ты эрудирован! Даже такое знаешь! Преклоняюсь!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сдержал слово и в присутствии Дуань Минчэня извинился перед Гу Хуайцином.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извинения с невозмутимым лицом, не выразив ни радости, ни желания устроить сцену. Он лишь сказал «не стоит», но в его манерах сквозила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и Ло Цинь, разговаривая в комнате, старались говорить тихо, но Гу Хуайцин в соседней комнате всё равно уловил обрывки фраз: «евнух»… «справлять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презирал евнухов, называя их ни мужчинами ни женщинами — уродами. Гвардейцы в парчовых халатах, возможно, не говорили этого вслух, но в душе, наверное, тоже смотрели на него свысока. Ло Цинь извинился, но врождённое чувство превосходства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Гу Хуайцин вошёл во дворец, он жил под такими насмешливыми взглядами. Он думал, что за столько лет привык, но, оказывается, это всё ещё могло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был неважен — Гу Хуайцин никогда не считал этого незрелого юнца достойным внимания. Его огорчало отношение Дуань Минчэня. Тот, как и вчера, избегал его взгляда, даже говорить с ним не захотел и, забрав Ло Циня,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