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Корё в отчаянии укусила обидчика — на большее она была не способна. Устрашающий вид Сянъе Сюнфэя заставил её побледнеть. В страхе она вцепилась в руку командира Гвардии Парящего Дракона и что-то тревожно выкрикнула на своём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что-то тихо ответил, словно успокаивая её, и встал перед принцессой, прикрыв её собой. С громким рёвом Сянъе Сюнфэй, высоко занеся японский клинок, бросился вперёд. Его атака была поистине сокрушительной.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Гвардии Парящего Дракона узнал в этом знаменитый приём Сянъе Сюнфэя — «Удар Призванного Дракона». С серьёзным выражением лица он обнажил меч, готовясь к встречному удару. Но в этот миг между ними, словно вихрь, ворвалась белая тень, парировавшая смертоносный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Сянъе Сюнфэя почти никогда не промахивался, но теперь его с лёгкостью остановил молодой человек в белых одеждах. Разглядев противника, японец испытал настоящий шок: юноша отразил атаку крошечным складным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клинок был невероятно острым, а меч в руках Сянъе Сюнфэя и вовсе считался лучшим из лучших, способным рубить железо. И всё же удар принял на себя простой веер, который после этого остался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Сянъе Сюнфэй был потрясён. Гу Хуайцин, опустив взгляд, заметил глубокую зарубку на ребре веера. Сердце его сжалось. Ручка была сделана из тысячелетнего сандалового дерева, невероятно прочного, и он вложил в неё всю свою внутреннюю энергию, сделав твёрдой, как сталь. Однако удар Сянъе Сюнфэя не только оставил след, но и вызвал онемение в запястье. Это говорило о недюжинной силе противника — мастером он был незаурядным.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напрягшись, Гу Хуайцин внешне сохранял безмятежность. Он беззаботно стоял, сложив руки за спиной, развевающиеся одежды делали его похожим на небожителя. Сянъе Сюнфэй, не понимая истинного уровня этого человека и будучи ошеломлён его мастерством, не решался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замерли в безмолвном противостоянии, пока в воздухе не прозвучал окрик: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во главе десятка гвардейцев в одеяниях с летучей рыбой и с мечами «Вышитая Весна» на поясах встал между двумя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показал свою верительную табличку Гвардии в парчовых халатах и обратился к принцессе Корё: «Дуань Минчэнь, заместитель командующего Гвардии Великой Ци,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всё ещё не оправившаяся от страха, с растрёпанной причёской и смущённым выражением на прекрасном лице, позволила служанке надеть на неё шляпу с вуалью, скрывшую её черты. Ли Цзинхуа, однако, оказалась достойной принцессой — несмотря на потрясение, она сохранила достоинство и с изяществом ответила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не стойте на церемониях».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знали о прибытии Вашего Высочества и не встретили вас должным образом, чем подвергли вас опасности. Приношу свои глубочайшие извинения», — с поклоном произнёс Дуань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и Гу Хуайцин: «Гу Хуайцин из Восточной Ограды приветствует Ваше Высочество. Вы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видевшая, как Гу Хуайцин пришёл ей на помощь, была ему благодарна. Его утончённая, яшмовая внешность лишь усилила её симпатию. «Благодарю вас, господин Гу, со мной всё в порядке», — мягко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кареты донёсся шорох, и оттуда выбрался мужчина средних лет в зелёном официальном халате. Он отряхнул пыль с чёрной шапочки и, дрожа, водрузил её обратно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и гвардейцы уставились на него, словно на доисторическое животное. Тот покраснел, но, выпрямив спину, нарочито кашлянул и подал знак командиру Гвардии Парящего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привык к такому поведению и представил: «Это специальный посланник Его Величества, сановник Чунлу Лю Юнхао».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Сянъе Сюнфэй громко и презрительно фыркнул, явно презирая трусливого Лю Юнхао. Тот, кипя от злости, не посмел вымолвить ни слова, и его лицо стало багровым, словно спелый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про себя покачал головой. Теперь он понимал, почему Корё оказалась такой лёгкой добычей. Если даже высший сановник вёл себя как перепуганный заяц, чего было ждать от остальных? Неудивительно, что дунъинцы разгромили их и чуть не стёрли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же ничуть не удивился. Таких трусливых чиновников, дорожащих лишь собственной шкурой, он повидал на полях сражений в Корё предостаточно. Часто они бросали города и бежали ещё до начала атаки противника. Раз сами корёйцы не желали сражаться, стоило ли удивляться наглости Сянъе Сюнфэя по отношению к принцессе и послу?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Гвардия Парящего Дракона проявила верность. Несмотря на ранения, нанесённые дунъинскими наёмниками, они продолжали защищать принцессу. Особенно их командир, сумевший противостоять самому Сянъе Сюнфэю, обладал поистине выдающимся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почувствовал к нему уважение и, оставив в стороне Лю Юнхао, с доброжелательной улыбкой обратился к командиру: «Как мне к вам обращаться,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почтенному заместителю командующего: этот нижайший — офицер Гвардии Парящего Дракона Юань Чэнминь», — с поклоном ответил тот, сохраняя достоинство. У него была типичная внешность корёйца — узкие, выразительные глаза и крепкое телосложение, весь его облик дышал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одобрительно кивнул про себя. Значит, в Корё всё же водились достойные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принцессы была повреждена, и Дуань Минчэнь распорядился подать новую. «Прошу, Ваше Высочество, смените экипаж. Гвардия сопроводит вас и вашу свиту в гостевой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 сказала принцесса и, опираясь на двух служанок, поднялась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Юнхао, словно сбросив тяжкий груз, поспешил присоединиться к процессии, страстно желая поскорее убраться подальше от Сянъе Сюнфэя, этого исчадия ада. Юань Чэнминь же поклонился Дуаню Минчэню и Гу Хуайцину. В окружении гвардейцев карета принцессы медленно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Сянъе Сюнфэй жадным взглядом провожал её стройную фигуру, словно голодный волк, упустивший лакомую добычу. Не будь рядом грозной Гвардии и такого искусного бойца, как Гу Хуайцин, он вряд ли так легко смирился бы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развернулся, заслонив собой взгляд японца, и сжал руки в приветственном жесте. «Вы, должно быть, посланник Дунъина, генерал Сянъе.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Сянъе Сюнфэй нехотя отвёл взгляд и высокомерно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не обратил внимания на его манеры и продолжил: «Уже поздно, генерал, вы, наверное, устали. Прошу, возвращайтесь в гостевой дворец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Сянъе Сюнфэй лишь фыркнул в ответ, но не удостоил его словом. Вместо этого его наглый взгляд скользнул по лицу Гу Хуайцина, задержался ниже пояса, и он с неприкрытым злорадством спросил: «А ты из Восточной Ограды… евнух? Как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обычно не ладившие с Восточной Оградой, в этот момент ощутили невольную солидарность. Несколько человек положили руки на эфесы своих «Вышитых Весен». Дуань Минчэнь тоже возненавидел наглеца всем сердцем. Будь тот простым дунъинцем, он бы уже показал ему,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же ответил с каменным лицом: «Этот низший — тысяцкий Восточной Ограды Гу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Сянъе Сюнфэй произнёс «А…», и один из его подчинённых что-то быстро прошептал ему на ухо, видимо, объясняя, кто перед ним. Выслушав, японец многозначительно улыбнулся, и его обезьянье лицо исказила неприятная гримаса. «Так ты и есть тот самый евнух Гу, любимец императора Великой Ци? Только что был невежлив,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 равнодушно ответил Гу Хуайцин. «Великая Ци — государство закона. Хотя вы и не наш подданный, но, находясь здесь, обязаны соблюдать наши правила. Надеюсь, подобные инциденты больше не повторятся. Иначе нам придётся проявить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занятно», — Сянъе Сюнфэй не рассердился на скрытую насмешку, но и предупреждение явно пропустил мимо ушей. Он развязно продолжил: «Я здесь не ориентируюсь. Может, проводишь меня,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едва не закатили глаза. Если он сумел добраться до Переулка Цветущих Ветвей, то как не найдёт дорогу обратно? Явная наглая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Дуаня Минчэня потемнело. Он опередил Гу Хуайцина с ответом: «Господин Гу должен сопровождать императора. Провожу вас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с удивлением взглянул на Дуаня Минчэня. Хотя Сяо Цзин и вправду вызывал его каждый вечер, сегодня он специально взял отгул, да и ворота дворца уже были заперты. Дуань Минчэнь отлично это знал, но тем не менее невозмутимо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