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Корё в отчаянии укусила обидчика — на большее она была не способна. Устрашающий вид Сянъе Сюнфэя заставил её побледнеть. В страхе она вцепилась в руку командира Гвардии Парящего Дракона и что-то тревожно выкрикнула на своём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что-то тихо ответил, словно успокаивая её, и встал перед принцессой, прикрыв её собой. С громким рёвом Сянъе Сюнфэй, высоко занеся японский клинок, бросился вперёд. Его атака была поистине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Парящего Дракона узнал в этом знаменитый приём Сянъе Сюнфэя — «Удар Призванного Дракона». С серьёзным выражением лица он обнажил меч, готовясь к встречному удару. Но в этот миг между ними, словно вихрь, ворвалась белая тень, парировавшая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Сянъе Сюнфэя почти никогда не промахивался, но теперь его с лёгкостью остановил молодой человек в белых одеждах. Разглядев противника, японец испытал настоящий шок: юноша отразил атаку крошечным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клинок был невероятно острым, а меч в руках Сянъе Сюнфэя и вовсе считался лучшим из лучших, способным рубить железо. И всё же удар принял на себя простой веер, который после этого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был потрясён. Гу Хуайцин, опустив взгляд, заметил глубокую зарубку на ребре веера. Сердце его сжалось. Ручка была сделана из тысячелетнего сандалового дерева, невероятно прочного, и он вложил в неё всю свою внутреннюю энергию, сделав твёрдой, как сталь. Однако удар Сянъе Сюнфэя не только оставил след, но и вызвал онемение в запястье. Это говорило о недюжинной силе противника — мастером он был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напрягшись, Гу Хуайцин внешне сохранял безмятежность. Он беззаботно стоял, сложив руки за спиной, развевающиеся одежды делали его похожим на небожителя. Сянъе Сюнфэй, не понимая истинного уровня этого человека и будучи ошеломлён его мастерством, не решался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замерли в безмолвном противостоянии, пока в воздухе не прозвучал окрик: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во главе десятка гвардейцев в одеяниях с летучей рыбой и с мечами «Вышитая Весна» на поясах встал между двумя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показал свою верительную табличку Гвардии в парчовых халатах и обратился к принцессе Корё: «Дуань Минчэнь, заместитель командующего Гвардии Великой Ци,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всё ещё не оправившаяся от страха, с растрёпанной причёской и смущённым выражением на прекрасном лице, позволила служанке надеть на неё шляпу с вуалью, скрывшую её черты. Ли Цзинхуа, однако, оказалась достойной принцессой — несмотря на потрясение, она сохранила достоинство и с изяществом ответила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не стойте на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знали о прибытии Вашего Высочества и не встретили вас должным образом, чем подвергли вас опасности. Приношу свои глубочайшие извинения», — с поклоном произнёс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и Гу Хуайцин: «Гу Хуайцин из Восточной Ограды приветствует Ваше Высочество.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видевшая, как Гу Хуайцин пришёл ей на помощь, была ему благодарна. Его утончённая, яшмовая внешность лишь усилила её симпатию. «Благодарю вас, господин Гу, со мной всё в порядке», — мягко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кареты донёсся шорох, и оттуда выбрался мужчина средних лет в зелёном официальном халате. Он отряхнул пыль с чёрной шапочки и, дрожа, водрузил её обратно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 гвардейцы уставились на него, словно на доисторическое животное. Тот покраснел, но, выпрямив спину, нарочито кашлянул и подал знак командиру Гвардии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привык к такому поведению и представил: «Это специальный посланник Его Величества, сановник Чунлу Лю Юнхао».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Сянъе Сюнфэй громко и презрительно фыркнул, явно презирая трусливого Лю Юнхао. Тот, кипя от злости, не посмел вымолвить ни слова, и его лицо стало багровым, словно спелый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про себя покачал головой. Теперь он понимал, почему Корё оказалась такой лёгкой добычей. Если даже высший сановник вёл себя как перепуганный заяц, чего было ждать от остальных? Неудивительно, что дунъинцы разгромили их и чуть не стёрли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же ничуть не удивился. Таких трусливых чиновников, дорожащих лишь собственной шкурой, он повидал на полях сражений в Корё предостаточно. Часто они бросали города и бежали ещё до начала атаки противника. Раз сами корёйцы не желали сражаться, стоило ли удивляться наглости Сянъе Сюнфэя по отношению к принцессе и послу?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Гвардия Парящего Дракона проявила верность. Несмотря на ранения, нанесённые дунъинскими наёмниками, они продолжали защищать принцессу. Особенно их командир, сумевший противостоять самому Сянъе Сюнфэю, обладал поистине выдающимся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почувствовал к нему уважение и, оставив в стороне Лю Юнхао, с доброжелательной улыбкой обратился к командиру: «Как мне к вам обращаться,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почтенному заместителю командующего: этот нижайший — офицер Гвардии Парящего Дракона Юань Чэнминь», — с поклоном ответил тот, сохраняя достоинство. У него была типичная внешность корёйца — узкие, выразительные глаза и крепкое телосложение, весь его облик дышал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одобрительно кивнул про себя. Значит, в Корё всё же водились достойные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принцессы была повреждена, и Дуань Минчэнь распорядился подать новую. «Прошу, Ваше Высочество, смените экипаж. Гвардия сопроводит вас и вашу свиту в гостевой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 сказала принцесса и, опираясь на двух служанок, поднялась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Юнхао, словно сбросив тяжкий груз, поспешил присоединиться к процессии, страстно желая поскорее убраться подальше от Сянъе Сюнфэя, этого исчадия ада. Юань Чэнминь же поклонился Дуаню Минчэню и Гу Хуайцину. В окружении гвардейцев карета принцессы медленно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жадным взглядом провожал её стройную фигуру, словно голодный волк, упустивший лакомую добычу. Не будь рядом грозной Гвардии и такого искусного бойца, как Гу Хуайцин, он вряд ли так легко смирился бы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развернулся, заслонив собой взгляд японца, и сжал руки в приветственном жесте. «Вы, должно быть, посланник Дунъина, генерал Сянъе.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нехотя отвёл взгляд и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 обратил внимания на его манеры и продолжил: «Уже поздно, генерал, вы, наверное, устали. Прошу, возвращайтесь в гостевой дворец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лишь фыркнул в ответ, но не удостоил его словом. Вместо этого его наглый взгляд скользнул по лицу Гу Хуайцина, задержался ниже пояса, и он с неприкрытым злорадством спросил: «А ты из Восточной Ограды… евнух?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обычно не ладившие с Восточной Оградой, в этот момент ощутили невольную солидарность. Несколько человек положили руки на эфесы своих «Вышитых Весен». Дуань Минчэнь тоже возненавидел наглеца всем сердцем. Будь тот простым дунъинцем, он бы уже показал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же ответил с каменным лицом: «Этот низший — тысяцкий Восточной Ограды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произнёс «А…», и один из его подчинённых что-то быстро прошептал ему на ухо, видимо, объясняя, кто перед ним. Выслушав, японец многозначительно улыбнулся, и его обезьянье лицо исказила неприятная гримаса. «Так ты и есть тот самый евнух Гу, любимец императора Великой Ци? Только что был невежлив,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равнодушно ответил Гу Хуайцин. «Великая Ци — государство закона. Хотя вы и не наш подданный, но, находясь здесь, обязаны соблюдать наши правила. Надеюсь, подобные инциденты больше не повторятся. Иначе нам придётся проявить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занятно», — Сянъе Сюнфэй не рассердился на скрытую насмешку, но и предупреждение явно пропустил мимо ушей. Он развязно продолжил: «Я здесь не ориентируюсь. Может, проводишь меня,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едва не закатили глаза. Если он сумел добраться до Переулка Цветущих Ветвей, то как не найдёт дорогу обратно? Явная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Дуаня Минчэня потемнело. Он опередил Гу Хуайцина с ответом: «Господин Гу должен сопровождать императора. Провожу вас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 удивлением взглянул на Дуаня Минчэня. Хотя Сяо Цзин и вправду вызывал его каждый вечер, сегодня он специально взял отгул, да и ворота дворца уже были заперты. Дуань Минчэнь отлично это знал, но тем не менее невозмутимо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