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знал, что мать непременно заведёт разговор об этом. Юйнян была девушкой из добропорядочной семьи, которая отправилась с родными навестить родственников, когда на них напали разбойники. Случайно проходивший мимо Дуань Минчэнь спас её, но вся её семья погибла. Сжалившись над сиротой, он взял её с собой и привёз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Юйнян была ему безмерно благодарна и сама предлагала остаться с ним, пусть даже в качестве наложницы, Дуань Минчэнь, во-первых, не питал к ней таких чувств, а во-вторых, к тому времени уже получил императорский указ о назначении на Северные пределы. Эта командировка продлилась бы минимум три года, а максимум — пять или шесть. Да и на поле боя опасно, исход непредсказуем. Нежная девушка вроде Юйнян не могла бы последовать за ним. К тому же ей уже исполнилось восемнадцать — если бы она стала ждать, то могла пропустить подходящий для замужества возраст. Не желая губить её судьбу, Дуань Минчэнь сам написал письмо, чтобы развеять её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Юйнян настаивала, что будет служить матери Дуань Минчэня и ждать его возвращения. Однако вскоре, во время посещения храма, она случайно встретила сына местного чиновника. Молодые люди с первого взгляда полюбили друг друга, и семья жениха быстро прислала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 была кроткой и почтительной, и госпоже Дуань, хоть ей и было тяжело расставаться, не оставалось ничего иного, как, скрепя сердце, выдать девушку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Дуань, говоря об этом, расстраивалась всё сильнее, и слёзы наворачивались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другие уже нянчат внуков, а у меня даже намёка на невестку нет! Несчастная я доля!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Дуань Минчэнь и сам почувствовал горечь. С детства и до сего дня всё в его жизни складывалось удачно, не везло лишь в любви. Но что он мог поделать, если счастье само не шло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знал, как утешить мать, но тут вошёл управляющий с приглашением в руках, временно выручив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прислал? — удивился Дуань Минчэнь. О его возвращении в столицу, кроме нескольких близких товарищей из Гвардии в парчовых халатах, ещё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Посыльный сказал, что он слуга управляющего Восточной Ограды, господина Вань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Чжэнь? — Дуань Минчэнь удивился ещё больше. У него никогда не было никаких дел с Восточной Оградой. С чего бы Вань Чжэнь присылать ему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распечатал ярко-красный конверт и пробежал глазами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Дуань, обладая острым зрением, тоже разглядела содержание и не смогла сдержать насмешливого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Чжэнь берёт наложницу? Смешно! Мой сын не может найти себе жену, а у этого евнуха — целый гарем! Что за времена наступили!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Минчэня вновь сжалось от этих слов, и он лишь бессильно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Восточная Ограда и впрямь вознеслась небывало высоко. Обычные люди, принимая наложницу, ограничиваются тем, что на розовых носилках ввозят её в боковые ворота — и дело с концом. А Вань Чжэнь закатывает пышный банкет. Старый евнух, берущий наложницу, так открыто навлекает на себя всеобщую ненависть — и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много лет не был в столице. Как сейчас обстоят дела в Восточной Ограде? От тётушки из дворца не было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Дуань была двоюродная сестра, много лет служившая во дворце и пользовавшаяся большим влиянием. Она постоянно находилась при вдовствующей императрице Лян и всегда сообщала госпоже Дуань о малейших движениях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 поправила прядь волос у виска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тебе сказать. Согласно информации от твоей тётушки, хотя формально управляет Восточной Оградой Вань Чжэнь, но самым приближённым к императору человеком сейчас является евнух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Гу?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Гу Хуайцин. Приёмный сын Вань Чжэня, ныне занимает должность тысяцкого в Восточной Ограде. Этот человек, несмотря на молодость, обладает высочайшим боевым мастерством, а хитроумие его не имеет дна! Твоя тётушка наказывала: кого хочешь — перечь, но только не этого евнуха Гу. На этой свадьбе он обязательно будет присутствовать, так что держи ухо востро!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Хуайцин? 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невольно нахмурился. Не прошло и дня с его возвращения в столицу, а имя Гу Хуайцина он слышал уже дважды. Похоже, этот человек и впрямь необычайно знаменит!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вечерние огни, сгустились сумерки. Знаменитый на всю столицу ресторан «Приют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Ресторану «Приют бессмертных» шёл уже без малого век, он был подлинным столпом среди столичных заведений, а также излюбленным местом для пиров у знати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вернувшийся с Северных пределов с почётом, удостоился того, что командующий Гвардией в парчовых халатах Лю Чун лично устроил в его честь торжественный ужин, и место было выбрано именно «Приют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насчитывал целых три этажа. Первый был отдан под нужды обычных посетителей, а два верхних занимали изысканные кабинеты, предназначенные специально для знатных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войдя на первый этаж, оказался в густой толпе посетителей. Что ещё интереснее, там выступал рассказчик в длинном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С момента основания Великой Ци тартары с северо-запада были для нас бельмом на глазу. Эти варвары отважны в бою, жестоки нравом, и каждую осень и зиму устремляются на юг, грабя наш народ, сжигая и убивая на своём пути — нет злодейства, которого бы они не совершили!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первого императора наши правители не раз водили войска в карательные походы, но негодяи эти хитры необычайно, мастера партизанской войны, и потому искоренить эту напасть так и не удалось, а беда лишь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прошлом месяце хан тартар сам подал прошение, соглашаясь уступить земли и заключить мир! Скажите, почтеннейшие, как вы думаете, с чего бы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какой-то любитель поболтать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Просто старый генерал Хоу проявил доблесть, разбил этих варваров на поле боя, они испугались и вынуждены были сдаться и просить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лишь часть, но не ведаете целого. Старый генерал Хоу, конечно, герой, но ключом к победе в этой битве стало искусное применение хитрости, дабы посеять рознь между ханом тартар и его самым способным полководцем Мэнтой, разрушив врага изнутри. Только так удалось разгромить недругов одним ударом. А ключевой фигурой в этой истории стал таинственный замаскированный воин, чьё боевое мастерство достигло божественного уровня…»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внизу заинтриговано зашумели, строя догадки: кто же он, этот загадочный замаскированный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слегка приподнял бровь, послушал немного, стоя в толпе, и не смог сдержать внутренней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Рассказчик, не скупясь на краски, раздул и без того незначительные события в десять раз, изобразив того замаскированного воина чуть ли не трёхглавым и шестируким, способным на тысячи превращений, и ошарашенная публика ловила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Дуань Минчэнь покачал головой и направился к кабинету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рассказчик продолжал с жаром жестикулировать, брызжа слюной, а слушатели пребывали в полном восторге, сердца их рвались к тому таинственному великому воину, и они и не подозревали, что герой этой истории только что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прибыл точно в срок. Открыв дверь кабинета, он увидел, что его начальник и коллеги уже собрались. На столе красовались изысканные яства и прекрасное вино, а для услады слуха пригласили прелестную певицу, чьи тонкие пальцы перебирали струны пипы, извлекая нежные, завораживающие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задержался! — поспешил извиниться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Командующему Гвардией в парчовых халатах Лю Чуну было чуть за сорок. Ростом в восемь чи, с лицом, поросшим густой бородой, он больше походил на лихого разбойника с большой дороги, чем на сановника второго ранга. Однако тот, кто мог прочно удерживать такую должность, конечно же, имел в рукаве не один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всегда благоволил Дуань Минчэню, много ему покровительствовал, и между ними сложились отношения, напоминающие дружбу наставника и ученика. Дуань Минчэнь также глубоко уважал этого начальника из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махнул большой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Минчэнь, опоздание — не беда, просто выпьешь лишних пару чаш в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 Гвардии один за другим подходили поздороваться. Окинув взглядом знакомые лица, почти не изменившиеся за три года, Дуань Минчэнь почувствовал тёплое чувство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обмена приветствиями все уселись за стол, подняли кубки и принялись за угощение, и вскоре воцарилась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к Лю Чуну подошёл слуга, одетый как дворцовый евнух. Выслушав доклад, Лю Чун с досадой на лице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возникли неотложные дела, мне придётся удалиться первым. Не стесняйтесь, продолжайте пировать, сегодня счёт —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Чун вышел вместе с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начальника атмосфера среди гвардейцев стала ещё более раскованной, и разговор постепенно сошёл на дворцовые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что же такого экстренного случилось во дворце, что нашего начальника вызвали в такой спешке? — спросил долговязый Тан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я знаю! — произнёс Ло Цинь, чьё лицо сохраняло детскую округлость. У него был названый брат, служивший при особе императора, так что его информация, без сомнения, была самой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Скорее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развалившись в кресле и прихлёбывая вино, с хитрой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что это опять драгоценная наложница Нин затеяла ссору с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лишнего! — остановил его Гао Лу, самый старший и рассудительный в компании. — Разве можно так запросто обсуждать дворцовые дела? Берегись ушей за стеной!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