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 произнес спокойно: «Та старуха Чжу растила дочь блудницей, что само по себе противозаконно. Ссылка в Чжаочжоу или Лючжоу была бы ей по заслугам. Эрнян же сослала их всего лишь в Цзинчжоу — это уже проявление снисхождения. На что мне жаловаться?»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тот момент мне стало жаль того человека. Я отложила заранее подготовленные слова и спросила: «После нескольких месяцев, проведённых вместе, неужели вы, князь, не чувствуете никакой привязанности?»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меня, несколько раз собирался что-то сказать, но медлил. Наконец вздохнул и протянул руку, чтобы взять мою: «Если Эрнян и вправду искренна, давай не будем вспоминать прошлое. Мы муж и жена… давай с этого дня жить в мире и согласии.»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отдернула руку. Испуг выбил из головы все заготовленные речи, и слова полились сами собой: «Вы меня не поняли. Я затеяла этот разговор, чтобы сказать вам вот что: на днях придворный лекарь осматривал меня и сказал, что болезнь сердца не прошла, и детей у меня быть не может. Я подумала… если вы согласны, я официально подберу вам несколько наложниц. После этого вы поселитесь в западном крыле, а я — в восточном. Мы не будем мешать друг другу…»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постепенно потемнело. Спустя долгую паузу он промолвил: «В супружеской жизни есть способы рожать детей, а есть способы… чтобы их не было.»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«Я не хочу.» Конечно, я могла бы подробно растолковать ему, что в наше время нет по-настоящему надёжных способов избежать зачатия, но в итоге выбрала самый прямой ответ. Боясь, что он продолжит уговаривать, поспешно добавила: «Я обещаю вам: впредь буду заботиться о старших в семье, опекать младших — как полагается в знатном роду. Вашу карьеру я тоже устрою. Вы ещё молоды, только вступили на чиновничью стезю, придётся несколько лет послужить в низших должностях. Но если проявите себя, переход в Ведомство чинов или Ведомство подворий не составит труда. Если не захотите работать в ведомствах, можно перейти в Приказ Тайчан, Приказ Тайфу или Приказ Цзунчжэн — стать там старшим или младшим советником. Ваш род Чжэн — тысячелетняя знатная семья, но в последнее время слава его померкла, остался лишь почёт без влияния. Если вы не станете вмешиваться в мои дела и мы будем жить как пара напоказ, в ладу и согласии, не совершая ничего, что могло бы опозорить мой статус, — я помогу продвинуть ваших родственников, увеличу родовые земли. И не стану, подобно иным принцессам, позорить вашу фамилию. Разумеется, если вы всё же не согласны, можете подать прошение о разводе — я не стану удерживать. Но имейте в виду: разведясь, вы навлечёте немилость Матушки и Императора и на себя, и на семью вашего брата. Подумайте хорошенько.»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меня: «Скажи мне, Эрнян… в твоём сердце есть кто-то другой?»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замешкалась на мгновение, но в конце концов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запрокинул голову. Когда взгляд его снова упал на меня, лицо было белым, а края глаз покраснели. Ответ прозвучал неожиданно быстро: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после этого Чжэн Бо пребывал в необычайном молчании. У него было несколько друзей-однокашников, да и в роду находились близкие братья. Раньше он, хоть и не шатался по пирушкам, но время от времени встречался с ними. Теперь же он лишь ходил из департамента домой да обратно, никуда не выходя, разве что сопровождал меня на приёмы. Дома тоже забивался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объявила, что посетит моё поместье, но сначала отправилась к У Чэнсы и лишь потом заехала ко мне. Я, естественно, устроила пышный пир, но Матушка просидела всего полчаса. Зато тут же одарила меня множеством вещей: кроме обычных золотых и серебряных изделий и шёлковых тканей, были ещё десять мужских и десять женских одеяний, а также орёл и ястреб, две охотничьи собаки, два комплекта охотничьего снаряжения. Кроме того, множество мужских головных уборов и поясов, женских диадем и подвесок.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что подношения эти необычны, и в приватной беседе осторожно спросила Матушку, но она не стала объяснять, лишь улыбнулась: «Вижу, ты сильно преуспела в верховой езде и стрельбе из лука. Продолжай упражняться, а когда потеплеет, возьму тебя на охоту.»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то чтобы поняла, не то чтобы нет, но недоумение моё длилось недолго. Двенадцатого февраля, когда вся столица завершала последние приготовления к празднеству в честь дня рождения Матушки, из дворца вдруг пришёл указ: мол, Императрица не желает тратить казну на пышный пир, и Император, вняв её воле, повелевает, дабы в нынешнем году торжество в честь дня рождения Императрицы было скромным — лишь в Парке Шэньду, во Дворце Мин-дэ, соберутся на угощение прибывшие в столицу члены императорского клана и высшая знать. Остальным же чиновникам и жёнам велено воздать поклоны у ворот дворца. Также повелено на год освободить от податей округ Бин, а всем подданным империи старше восьмидесяти лет пожаловать по связке монет, куску ткани и цзиню мяса. Таков был публичный указ. А посланный из дворца гонец принёс более конкретное изустное распоряжение: поскольку праздник пройдёт в императорском парке, в тот день состоятся охотничьи состязания, и всем участникам надлежит иметь при себе подобающее снаряжение. Победители и те, кто добудет больше дичи, получат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указ не был беспрецедентным: в прежние годы, если день рождения Матушки выпадал на неурожай, пиры тоже сокращали и раздавали милости народу. Но на сей раз распоряжение обнародовали так внезапно, что оно не могло не вызвать пересудов. Впрочем, какие бы толки ни ходили, день уже настал, и оставалось лишь повиноваться. Посему на рассвете тринадцатого февраля Чжэн Бо, взяв множество охотничьих орлов, рысей и псов вместе с их дрессировщиками, пышной процессией отправился со мной в императорский парк. Там мы увидели, что все столичные родственники и знать, от циньванов, их жён, принцесс и их мужей вниз, пусть и выстроились отдельными рядами, но собрались в одном месте в ожидании аудиенции. Члены семей У и Ян, а также отпрыски знатных и приближённых родов тоже стояли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простояла среди принцесс недолго, как зазвучала музыка: Матушка и Ли Дань восходили на трон в центральном павильоне. Указ гласил, что будет семейное празднество, неформальный пир, но судя по сегодняшней обстановке, разве что одеяния попроще да гостей поменьше — в остальном всё напоминало придворный приём. Церемониймейстеры ввели нас для поклонения. Мой ряд оказался в самом конце среди принцесс. Поднявшись после поклона, я увидела наряд Матушки и тут же перепугалась: и Матушка, и Ли Дань были облачены в императорские охотничьи одеяния и восседали на центральном троне. Охотничий наряд полагался Сыну Неба для военных смотров, походов, облав и больших стрельбищ. Договорились же об охоте и забавах — почему вдруг всё превратилось в обряд стрельбы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явно напугала многих: в нескольких рядах поднялся сдержанный гул пересудов. Глашатаи призвали к тишине, и шум стих. Я украдкой огляделась: несколько старших циньванов переглянулись. Первым выступил вперёд князь Хо, Юаньгуй: «Осмелюсь спросить, Императрица.»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улыбкой подняла руку, давая разрешение, и он осторожно промолвил: «Охотничий наряд — одеяние для военных походов и больших стрельбищ. Ныне же пир семейный, и все мы явились в обычных одеждах. Почему Императрица облачилась в сей парадный наряд?»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улыбнулась: «Вы все — отпрыски императорского рода, опора государства. Вам вверено охранять страну и управлять народом. Ваши гражданские и военные дарования — основа благополучия державы. В прежние годы, при жизни покойного императора, по веснам часто устраивали охоты, дабы проверить вашу воинскую сноровку. Ныне, хотя он и отошёл в мир иной, заветы его живы. Сын Неба ещё юн, и мне надлежит от его имени проверить ваши навыки верховой езды и стрельбы. Посему я надела сей наряд, дабы подчеркнуть важность сего действа. Вы же должны приложить все силы, дабы не разочаровать ни Сына Неба, ни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было произнесено имя «покойного императора», Юаньгуй умолк. Он поклонился и молча вернулся на место. Будучи сыном императора Гао-цзу, он пользовался великим почётом, и если даже он не посмел возразить, остальные члены клана и вовсе притихли. Увидев, что более никто не дерзает высказаться, Матушка слегка улыбнулась. Церемониймейстер огласил множество положенных слов, суть которых сводилась к следующему: дабы восславить воинскую доблесть предков и не забывать о военном деле, в день рождения Императрицы в северном павильоне Дворца Мин-дэ будет совершён обряд стрельбы из лука. Императрица совершит первый выстрел вместо Сына Неба. Среди членов клана мужчины будут стрелять, а женщины — играть в тоуху, дабы явить важность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клана переглядывались. Боясь гнева Матушки, никто не смел возразить открыто, но когда пришло время поклониться и ответить, движения их были нерешительны, а голоса — неуверенны. На лице Матушки мелькнуло неудовольствие. Она приподняла брови: «Князь Ци полагает сие неуместным?»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