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занятия отменили, а А-Хуань не было рядом, я осталась совсем одна, не зная, чем заняться. На душе было тоскливо, и я велела подать лошадь, взяла лук со стрелами и отправилась в парк поохотиться. В императорском саду стражники вспугивали дичь, а соколы и собаки сопровождали меня — так что к полудню я успела подстрелить трёх фазанов и двух зайцев. Я распорядилась отнести добычу: двух зайцев — в Чертог Ссяньцзюй, двух фазанов — Ли Жую, а себе оставила лишь одного фазана. Посланцы вскоре вернулись, улыбаясь, и доложили: «Оба Ваши Величества, узнав о подношении принцессы, весьма обрадовались и велели пригласить Вас для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посланцем в Чертог Ссяньцзюй. Внутри я увидела отца — он, вопреки обыкновению, поднялся с постели и сидел на троне, а рядом с ним находилась матушка. Они, казалось, беседовали о чём-то незначительном, и отец выглядел непривычно бодрым, даже морщины на лице будто сгладились. Заметив меня издали, он улыбнулся, не дал совершить поклон и сразу велел подать стул, а потом спросил: «Что вдруг на охоту захотелось?»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честно: «Просто нечего было делать, решила поупражняться в верховой езде и стрельбе».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 «В одиночку? Ни с кем не сходила?»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всё же кольнула обида, и я выпалила: «Обычно со мной Вэй Хуань, но сегодня её не было, вот я и никого не позвала».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взглянула на меня и обратилась к отцу: «Саньлан, Вэй Хуань — та самая девушка из клана Вэй из Цзинчжао. Она из восточной ветви, прадед её был при Суй удостоен титула гуна Хэнъань, дед Хун Бяо служил в управлении князя Ци, получил посмертное звание чжун дафу, а отец её, Сюаньчжэнь, недавно назначен чжанши области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задумался, потом спросил: «Та, что танцевала с Сыцзы? Кажется, не слишком светлокожа».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ответила: «Посмотрим». Затем поманила меня к себе, поправила воротник: «Как это ты вышла, не поправив одежду? И причёска растрёпана, на кого похожа? Позови Ванъэр, пусть тебя причёшет».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вышла и проводила меня во внутренние покои, где за материнским туалетным столиком принялась укладывать мои волосы. Хоть я и понимала, что вчерашнее — не её вина, на душе всё равно оставался неприятный осадок, и я, в отличие от обычных дней, не болтала с ней без умолку, а молчала, пока она не собрала волосы в высокую причёску. Тогда я нарочно сказала: «Зачем ты сделала такой старомодный узел? Я будто постарела».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спокойно ответила: «Принцессе уже четырнадцать, давно пора носить высокие причёски. То, что во дворце до сих пор делали Вам детские укладки, — их упущение».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возмутилась: «Это я сама велела им так делать! Мне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взглянула на меня, достала жемчужную шпильку и воткнула её в волосы, сказав сдержанно: «Тогда это Ваша ошибка. В четырнадцать лет нужно выглядеть соответственно возрасту — не как в двенадцать и не как в тринадцать. Нельзя вечно оставаться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эти слова прозвучали не по указке матери, и я искоса посмотрела на неё, пытаясь уловить что-то в её лице, но она лишь закончила меня прихорашивать и проводила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появился Ли Жуй — в полном парадном облачении. Он почтительно поклонился в переднем зале и начал доклад: «...Что касается простолюдинов, мужчин и женщин низшего сословия, то соответствующие управления ежегодно, весной и зимой, выделяют им одежду по сезону. Осмеливаюсь просить Высочайшего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речь идёт о деле Эрняна, и невольно замерла на месте, украдкой наблюдая за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дрогнул ни один мускул, она по-прежнему сидела с улыбкой и, когда Ли Жуй закончил, повернулась ко мне: «Причесалась? Дай-ка матушке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меня ближе, она внимательно осмотрела и, улыбнувшись, тронула кончик моего носа: «Сыцзы становится всё краше». Затем подтолкнула меня к отцу: «Саньлан, посмотри, наша Сыцзы уже такая взрослая».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тогда заметила, что на лице отца мелькнула тень недовольства, но матушка быстро отвлекла его, и он, улыбаясь, взглянул на меня — с любовью и лёгкой грустью: «Сыцзы выросла». Затем, повернувшись к Ли Жую, мягко сказал: «Дела простолюдинов тебя не касаются. Этот доклад неприемлем. Впредь, прежде чем что-либо предлагать, советуйся с наставниками и подчинёнными, обдумывай свои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явно был озадачен, но не посмел возражать и лишь угрюмо согласился. Матушка сказала: «Если нет официальных дел, не стоит о них говорить. Давайте просто пообедаем всей семьёй, а потом прогуляемся по галерее, полюбуемся осенними пейзажами.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глядя на Ли Жуя, и в конце концов не сдержал лёгкого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действительно постарел. Я говорю не только о его болезни или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семейных трапезах, даже если отец говорил мало, в каждом его движении чувствовалось величие государя и отца — разительный контраст с матушкой, сидевшей рядом в роли «мудрой жены и заботливой матери». Разница в положении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отец словно превратился в обычного старика. Он говорил больше обычного, но утратил прежнюю властность, тогда как матушка, напротив, была полна энергии и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 я заметили эту перемену. Я, пользуясь тем, что была дочерью и имела с матушкой естественную близость, незаметно придвинулась к ней. Ли Жуй же стал гораздо молчаливее и больше не позволял себе прежних шуток, как в те времена, когда он был циньваном.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невыносимо скучно, и уходили мы тоже безрадостно: отец удалился в свои покои, матушка произнесла несколько общих фраз об усердии в учёбе, Ли Жуй ответил в казённо-официальной манере, а я почтительно попрощалась с матушкой и Ли Жуем — и вся наша семья, разделившись, разошлась в четыре стороны, не проявив ни малейшей привязанности к этим редким теперь встречам.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Ссяньцзюй, я неспешно прогулялась и незаметно для себя вышла к дому Цуй Мин-дэ. Она сейчас пользовалась благосклонностью матушки и вместе с Дугу Шао получила тихий дворик, расположенный недалеко от Чертога Ссяньцзюй и моих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и Цуй Мин-дэ были разными. Цуй Мин-дэ служила женщиной-чиновником во дворце и не могла покинуть его без особого разрешения. Дугу Шао же была специально вызвана ко двору и, подобно прочим чиновникам, являлась на службу по утрам, а после обеда и вечером по очереди с двумя помощниками оставалась на дежурство, поэтому сегодня её во дворе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вошла, то увидела Цуй Мин-дэ в простом белом платье: в одной руке она держала книжный свиток, другой — канат качелей. Она сидела, покачиваясь, и, когда подул ветер, листья упали ей на одежду, но она, казалось, ничего не замечала, полностью погружённая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подошла: «Цуй Вторая».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голову: «Эрнян». Спустилась с качелей, отложила книгу в сторону, и её служанка тут же подала чай — прозрачный настой, цветом подобный весенней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чашку, сделала маленький глоток и почувствовала, как аромат разлился во рту. Улыбнувшись, сказала: «Не ожидала, что и ты любишь такой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 «Я услышала от Вэй Четвёртой, что так заваривают. Получается куда вкуснее, чем мутный чайный отвар. Такой лёгкий чай можно выпить несколько чашек, и ночью не будет бессонницы, для здоровья полезно». Она сама отпила глоток и, когда я уселась во дворе, тоже присела: «Эрнян, утром ты присылала ко мне человека, я уже ответила. Потом заходила сама, но тебя не было, поэтому вернулась. Собиралась прийти через час-другой, но ты сама появилась — вот и сэкономила мне путь. Эрнян, ты искала меня по какому-то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«А разве нельзя просто так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слегка улыбнулась: «Завтра здесь будет А-Шао. Если хочешь покататься на лошади или поиграть в цуцзюй, приходи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«Дело не в играх. Мне нужно кое о чём тебя попросить». И вдруг заметила, как она улыбается, глядя на меня: «Значит, всё-таки дело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неловко, и я тихо промолвила: «Я давно не ходила на занятия, да и разными делами была занята, так что у нас не было времени поговорить. Теперь, когда всё немного улеглось, хочется пообщаться поближе. Гляжу я — из всех, кто был с нами тогда, во дворце осталась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медленно произнесла: «Разве не осталась ещё Вэй Четвёртая?»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«Она... она не такая,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тихо рассмеялась: «Тех, кого когда-то выбрали в спутницы из тысяч кандидаток, даже если сейчас они не имеют ранга, всё равно не сравнить с дворцовой прислугой. Эрнян, не стоит за неё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