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Приказе Дяньчжун на мгновение воцарилась тишина. На лице отца мелькнула тень разочарования, но он всё же улыбнулся: «Внучка — тоже хорошо. Объявить повсюду: старшая дочь наследного принца, чей облик — золото, а суть — яшма, унаследовала благонравие от матери. Пожаловать титул княжны Юншоу с доходом с двухсот дворов, устроить по всей Поднебесной трёхдневный пир, каждой придворной даме даровать по куску шёлка, работы приостановить на три дня. Внук Вэй, продолжающий славные традиции предков, подобный благоухающим орхидее и цветущему дереву, пожаловать титулом князя Исина с доходом с двухсот дворов».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очевидно, всё заранее обдумал, даже торжественные слова для указа подготовил. Наследный принц первым вышел вперёд, чтобы поблагодарить от имени детей. Мы вместе с ним совершили поклон, а затем поздравили и самого наследного принца. Отец и матушка с улыбкой наблюдали, как мы обмениваемся церемониями. Потом матушка, словно случайно вспомнив, спросила князя У: «У Седьмого Ланга ведь ещё нет официального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поспешно ответил: «Нет, только детское — Хэнну».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кивнула и, указав на агукающего младенца, сказала отцу: «Саньлан, мне этот ребёнок очень полюбился. Позволь мне дать ему взрослое имя,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улыбкой поддразнил её: «Боюсь, ты дашь имя только ему, а внучке не уделишь внимания, и Эрлан в душе вознегодует. Коль уж задумала, назови и внучку заодно».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задумалась: «Она — старшая дочь Шэна, пусть зовётся Сюэр. А Седьмого Ланга назовём Цяньли. Когда подрастёт, непременно станет тысячеликим жеребцом нашего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рассмеялся: «Имена ты всегда выбираешь удачные». Затем повернулся к наследному принцу и князю У: «Что ж вы не благодарите матушку?»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снова подошли и выразили благодарность, и мы снова совершили поклоны. Отец был в прекрасном расположении духа, велел созвать всех родичей и устроить обильное пиршество. Когда вино было подано, он сам вышел вперёд и пустился в пляс. В середине танца поманил матушку. Та с лёгким неудовольствием промолвила: «Мы уже старики со старухой». Но, сказав это, всё же поднялась, слегка прошлась по залу, взяла отца за руку и вернулась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издалека подмигнул мне, и мы оба, опередив князя У, вышли вперёд и хором произнесли: «Чжину / Сыцзы желает воспеть песнь и станцевать танец в честь долголетия гэгэ и няннян. Да продлятся ваши годы вовеки, да пребудет ваше великое счастье! Да ниспошлют духи благословение наследному принцу, да снизойдёт на него стократное счастье! Да пребудет Сыгэ в здравии и благоденствии, да станет он вечной опорой государства!»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мы обменялись парой слов с начальником Приказа Тайчан. Тут же вошли музыканты, зазвучали барабаны и музыка — началось представление нового танца «Музыка Священного Наследия», который мы поставили специально к приезду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пришла мне в голову. Я подумала: на пирах все наперебой стремятся показать свои танцы, так мы не выделимся. Лучше поставить что-то новое. К счастью, Дугу Шао и Цуй Мин-дэ хорошо разбирались в музыке и танцах, особенно Цуй Мин-дэ, которая также была сведуща в ритуалах Чжоу. Я упросила их помочь, и вместе с сотней девушек из Управления музыки и танцев мы сочинили эту постановку. Содержание танца было весьма простым: история из «Шицзина», главы «Сы ци», о добродетельных матерях дома Чжоу — Тайцзян, Тайжэнь и Тайсы, которые родили многочисленное потомство, умело его воспитали, были благонравны и добродетельны, способствуя процветанию священного наследия. Вторая часть танца, с мужчиной в главной роли, повествовала о добродетелях Сына Неба. Смысл же был прекрасен: и пожелание процветания потомкам, и восхваление святости и добродетелей, и мысль о семейной гармонии — как нельзя лучше подходило к сегодняшнему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раньше не танцевала перед столькими людьми и поначалу волновалась. Окинув взглядом зал, я заметила Вэй Хуань, одетую как танцовщица из Управления музыки и танцев. Она пряталась за музыкантами и, встретившись со мной взглядом, кивнула, затем легким движением руки повторила ключевые движения, напоминая мне о них. Раньше, во время репетиций, она всегда стояла в стороне, казалось, совершенно безучастной, и я не думала, что она всё запомнила. Оказалось, она тайно помогала мне отсюда. Сердце моё наполнилось сладостным чувством, и я невольно улыбнулась ей. Вся робость мгновенно улетучилась. Я встала напротив Ли Жуя, и мы замерли в ожидании смены такта музыки. Под нежные звуки я сопровождала движения Ли Жуя, изображавшего пахоту, рубку деревьев и созидание. В танце я полностью отдалась ему и не обращала внимания на окружающих. Когда танец закончился, я обернулась, чтобы найти Вэй Хуань, и увидела, как её глаза сверкают. Она кивнула мне, затем, подумав, беззвучно произнесла: «Хорошо». Одно это выражение заставило моё сердце трепетать. Подходя к родителям для благодарности, я была рассеянна и лишь слышала, как Ли Жуй льстит и заискивает перед ними, вызывая 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видимо, хотел, чтобы и я отличилась, и взглянул на меня, подёргав губами. Но, видя, что обычно благосклонная ко мне матушка не обращает на меня внимания, я лишь улыбалась в ответ ему и не стремилась выказать своё рвение. Действительно, внимание матери было приковано к Ли Жую, она принялась его нахваливать, и многие из родичей — дяди, тёти — присоединились к этим восхвалениям. Лишь принцесса Яньань, казалось, была недовольна тем, что мы, брат и сестра, танцевали вместе. Но поскольку Ли Жуй теперь был её зятем, она не стала высказываться. Она лишь бросила на меня взгляд издалека. Я, заметив это краем глаза, опустила голову и уставилась на кончики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же оказался благородным малым. Получив похвалу от отца, он поспешил похвалить и меня: «Танец и музыку сочинили Сыцзы с помощью Цуй Мин-дэ и Дугу Шао. Многие из её людей приложили большие усилия, это не только наша с ней заслуга».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пребывая в отличном настроении, тут же изрёк: «Тогда всех наградить». Велел пожаловать каждой по сотне кусков шёлка, а также пригласить Цуй Мин-дэ и Вэй Хуань за пиршественный стол, где им тоже раздали дары, как наследному принцу, князю У, Ли Жую, мне и прочим 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очевидно, тоже подготовился, но мы его опередили. Тогда он велел своим старшим сыну и дочери выйти вперёд с танцем долголетия. Детский танец получился занятным и принёс им дополнительные награды. Затем принцесса Яньань с супругом, наследный князь Ци с княгиней, У Саньсы с женой, У Ицзун с женой — все поочерёдно выходили с танцами. Пир длился с полудня до глубокой ночи. Отец, снисходя к тому, что внуки издалека и устали, велел отправить всех младших по покоям, но оставил дядьёв, братьев и нескольких сыновей в зале продолжать пиршество. Матушка, до этого почти не говорившая со мной, теперь обняла меня за плечи и сказала: «Мужчины собрались веселиться, нам же, женщинам, тут только мешаться. Пойдёмте, развлечёмся сами». Взяв меня за руку, она вышла. Я заметила, что она слегка под хмельком, и поспешила поддержать её с двух сторон. Матушка отмахнулась и сама дошла до своих покоев, сняла украшения, переоделась в домашнее платье и, распустив волосы, полулегла на ложе. Видя, что она не прочь поболтать, я не решилась сразу идти умываться, а взяла у Ванъэр чашу с отваром от хмеля и поднесла матушке. Та лежала с закрытыми глазами, но, когда я приблизилась, открыла их, посмотрела на меня и улыбнулась: «Танец сегодня — твоя затея?»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«Идея была Жуя, я лишь порекомендовала ему Цуй Мин-дэ и Дугу Шао. Вэй Хуань и придворная музыкантша Чжан Сынян тоже много помогали».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усмехнулась, поманила меня к себе и, когда я подошла, слегка потрепала по щеке: «Ступай, переоденься, а потом возвращайся. Переночуешь сегодня у матери». Затем позвала служанок, чтобы те отвели меня, сняли украшения, умыли и переодели в её старое платье. Когда я вышла, то увидела, что матушка сидит на ложе, а Ванъэр — на табурете у жаровни, и они играют в шуанлю.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матушка бросила фишку и сказала с улыбкой: «Иди сюда. Я много выпила, голова не соображает. Посиди,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 «Анян, нехорошо! Сама напилась, боишься проиграть деньги, вот и зовёшь меня. А я ведь тоже немало выпила, вдруг просчитаюсь и проиграю —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вправду была в прекраснейшем расположении духа: «Знаю, знаю, ты у нас убытку не потерпишь. Жетоны я уже приготовила. Играй смело. Проиграешь — на мне, выиграешь — всё твоё,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Туаньэр, поняв намёк, уже поднесла ларец с золотыми монетами и роздала мне и Ванъэр, каждой штук по сто. Матушка улыбнулась: «Ну что, теперь и Ванъэр не в обиде?» Затем велела принести ещё свечей, чтобы зал стал совсем светлым. Сама уселась сбоку, а нас обеих усадила на ложе. Ванъэр сначала не решалась взойти, но, увидев, что я села, осторожно присела напротив, примостившись на краешке.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очень любила шуанлю и с детства учила меня, так что я кое-что в этой игре смыслю. Ванъэр же была неискушена и после нескольких ходов проиграла большую часть монет. Я с ухмылкой сказала: «Анян, разве ты приготовила только столько жетонов? Если так пойдёт, наставнице Ванъэр скоро нечем будет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всё это время наблюдала за нами и шутила с окружающими, поручив Туаньэр считать очки. Теперь она наклонилась, внимательно изучила положение на доске и рассмеялась: «Играй дальше, про запас ещё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