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уставилась на него, и он поспешно поправился: «Кто в наше время не умеет танцевать? Только ты одна такая неуклюжая: верховая езда твоя — сущее мучение, а танцы и вовсе превращаются в балаган. Тебе бы поучиться у других, да и Вэй Хуань, такая смышлёная, тоже с тобой дурачится. Мы смотрим на тебя как на ребёнка и не придаём значения, но что будет, когда ты выйдешь замуж? Представь, как станешь плясать перед свёкром и свекровью на их дне рождения? Весь город будет только об этом и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вспыхнула: «Что за разговоры о замужестве? Разве я перестану быть принцессой, выйдя замуж? Неужели мне придётся жить, угождая другим, и плясками перед свекровью завоёвывать место под солнцем? Ты мой брат — и так не желаешь мне добра?»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переступил черту, и понизил голос: «Я не то имел в виду… Просто наши братья и дяди редко приезжают в столицу и уж точно будут из кожи вон лезть, чтобы угодить отцу. Мы разве можем оказаться хуже? Просто немного поучись, чтобы мы могли блеснуть перед отцом, получить награду — и нам будет чем гордиться».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обрёл собственный дворец, он стал куда более высокомерным и редко так униженно просил меня. Его мягкость заставила меня смягчиться, и я ответила: «Учиться танцам — не проблема. Но давай каждый будет заниматься у себя, а потом просто синхронизируемся под музыку. Даже если получится не идеально, это всё равно лучше, чем тебе бегать в задние покои, будоража всякие пересуды».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замялся, и по его лицу я сразу поняла, что он об этом даже не задумывался. Вчерашние грустные мысли мгновенно рассеялись, и я с усмешкой сказала: «Ты вечно переживаешь о ерунде, а о главном даже не думаешь. И ещё смеешь меня упрекать!»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не нашёлся, что ответить, и только уставился на меня. Щёки его слегка надулись, и в нём снова проступила прежняя детская непосредственность, которая мне так нравилась. Я скорчила ему гримасу: «Ну что, я права? Ладно, ступай в свой дворец учить танцы, а я сегодня с Вэй Хуань отправляюсь на конную прогулку. Когда выберешь танец — дай знать, я тогда найму учителя». С этими словами я взобралась в паланкин и, прежде чем его подняли, обернулась. Увидев, что он всё ещё смотрит мне вслед, я помахала ему рукой и велела слугам нести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заприметив моё сияющее лицо, сразу же спросила: «Опять дразнила наставника? Улыбка-то у тебя какая-то хитрая». Я заранее предупредила её, и она уже переоделась в костюм ху. Она всегда выглядела прекрасно, но в этом наряде была особенно хороша. Золотая островерхая шапка хуньто заставила моё сердце трепетать, и я тоже потребовала себе костюм ху: «Эта одежда удобна для верховой езды, я тоже хочу её надеть».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не согласилась: «Это одежда для нас, слуг, чтобы было удобно двигаться. У госпожи есть специальный костюм для игры в мяч и для верховой езды, зачем вам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возразила: «А Дугу Шао разве не носит часто костюм ху? Почему ты ей ничего не говоришь?» — и заставила служанок принести её одежду. Надела узкий кафтан с тесными рукавами, полосатые шёлковые штаны и мягкие сапоги, водрузила на голову шапку хуньто и покружилась перед ней: «Ну как, красиво?» Облачившись в этот наряд, я вспомнила кое-что важное, подошла поближе и с улыбкой спросила: «А-Хуань, мы с шестым брателем решили выучить танец, чтобы выступить с ним перед родителями на праздничном пиру. Как думаешь, хорошо вышло?»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захлопала в ладоши: «Прекрасно! Тебе давно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добавила: «Но одной мне учиться скучно,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предложила: «Найди кого-нибудь, кто будет учиться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«Только близкого человека, иначе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 «Это несложно, позови тех, кто постоянно при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видя, что она не понимает, с улыбкой объяснила: «Но они все хорошо танцуют. Если мы будем учиться вместе, они быстро всё освоят, а я буду отставать — и мне станет обидно».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взглянула на меня: «Тогда пусть они нарочно танцуют неуклюже».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возразила: «Какая же в этом радость? Нужно найти того, кто совсем не умеет, чтобы учиться с самого начала. Так будет проще: какие трудности возникнут — все вместе обсудим, да и учителю будет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сказала: «Где найти такого, кто и танцевать не умеет, и тебе близок, и не будет тебе в тягость? Лучше просто выбери нескольких неумех, пусть побольше с тобой общаются — вот и станут 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видя, что она всё ещё не догадывается, прямо сказала: «Не нужно искать далеко. Вот же она, прямо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приподняла бровь, а я лишь сладко улыбнулась в ответ. Она вдруг всё поняла и нахмурилась: 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она откажется, я поспешно затараторила: «Я же не заставляю тебя танцевать со мной на людях! Просто побудь рядом, пока я учусь. Четвёртый брат вот-вот придёт, времени в обрез, искать кого-то другого уже не успеть. Ну пожалуйста, позанимайся со мной!» В конце я невольно перешла на тот капризный тон, которым говорила с родителями. Она сердито посмотрела на меня: «Говори нормально! Ты уже взрослая, не позорься».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видя, что ей это не по нраву, ещё более слащавым голосом принялась упрашивать: «Ну так ты согласна?»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отвращением глянула на меня, отошла на несколько шагов и бросила издалека: «Согласна. Но я только буду рядом. Сама я эти жеманные телодвижения делать не стану».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достаточно и её согласия, и я радостно закивала: «Хорошо, хорошо! Будешь стоять как столб, пока я учусь, — тебе и танцевать не придётся». Разумеется, парный танец требует взаимодействия, и если один партнёр стоит столбом, другой ничего не сможет исполнить. Но об этом я ей пока умолчу.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дворец Лоян Тяньхоу наконец прислала награду — всего-навсего несколько отрезов шёлка, да и те в малом количестве и самого заурядного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увидев столь скудную награду, поняла, что дело, судя по всему, замяли. Она вздохнула, и в душе её шевельнулась тень несправедливости по отношению к Тайпин. Однако, коль скоро Тяньхоу уже вынесла решение, Вэй Хуань, сознавая свою ничтожность, могла лишь смиренно принять дары и вместе со всеми отправиться благодарить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статусу они не имели права на личную аудиенцию. Шангуань Цайжэнь вышла к ним от имени Тяньхоу, и все присутствующие были несказанно благодарны. Поклонившись до земли и воздав хвалу священной особе, они поднялись и принялись осыпать Цайжэнь льстивыми речами. Вэй Хуань не была исключением: она подошла ближе, собираясь произнести несколько любезностей, как вдруг Цайжэнь назвала её по имени: «Вэй Сынян, задержись. Мне нужно с тобой поговорить». Она незаметно сделала шаг в сторону. Вэй Хуань, поняв намёк, последовала за ней, присела в почтительном поклоне и почтительно промолвила: «Что прикажете, Цайжэнь?»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не ответила сразу. Лишь дождавшись, когда все удалятся, она обернулась: «Тебя требует Ваше Величество». С этими словами она повела Вэй Хуань в обход главного входа, через боковую дверь в небольшую приёмную. В комнате стояло лишь одно ложе, покрытое парчовым одеялом и циновкой из перьев феникса. На низком столике с изогнутыми ножками не было ни книг, ни докладов — только маленькая золотая курильница в виде дракона-куй. Благовония внутри, казалось, догорали, и струйка дыма была уже столь слаба, что лишь изредка показывалась над курильницей, чтобы тут же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было тепло и благоухало.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Тяньхоу и Тайпин, хоть и были матерью и дочерью, имели в убранстве покоев вкусы совершенно противоположные. Тайпин любила простоту в одежде, не терпела обилия узоров, предпочитала лаконичность в убранстве, а комнаты её были чем пустее — тем лучше. От благовоний она требовала лёгкости, терпеть не могла приторных, тяжёлых ароматов, отдавая предпочтение свежим травяным или лекарственным запахам. Тяньхоу же обожала пышные наряды: даже следуя воле Государя и избегая излишней роскоши, она выбирала яркие цвета. В её покоях утварь была хоть и не в избытке, но каждая вещь — невероятно ценна и изысканна. Благовония курились постоянно, и запах их должен был быть густым и дурманящим. Разумеется, вкус Тяньхоу как раз и был тем, что почиталось в обществе, тогда как пристрастия Ли Тайпин были скорее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остановилась в пяти шагах от ложа и отошла в сторону. Вэй Хуань поспешила поклониться у неё за спиной, почтительно произнеся: «Приветствую Ваше Величество». Заметив, что в покоях почти нет прислужников, она слегка занервничала: сгорбилась, опустила голову как можно ниже и устремила взгляд в пол, не смея даже мельком взглянуть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