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остались только мы вдвоём, матушка перестала улыбаться и внимательно посмотрела на меня. Я заранее обдумала, что скажу, но теперь не знала, как начать. Матушка не торопила меня. Она медленно села, взяла с маленького столика чашку охлаждённого вишнёвого сока и отпила несколько глотков. Только тогда я решилась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то есть наследный принц… позавчера взял меня с собой за пределы дворца, мы ходили на Южный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взглянула на матушку, но она, казалось, была поглощена питьём и не обращала на меня внимания. Пришлось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рынке много беженцев. Наследный принц выкупил их за деньги и отправил в монастыри на постой. А когда мы выходили, он заговорил, что из-за непрерывных войн и бедствий в Гуаньчжуне казна, вероятно, истощена. Он хочет подать прошение о приостановке строительства дворца Шанъян. И ещё поручил мне описать вашим величествам — Шэнжэню и вам — увиденные сцены с беженцами, в надежде на ваше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поставила чашку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поднимала головы, но чувствовала, как её горячий взгляд тяготеет надо мной. Ладони вспотели. Я с трудом сглотнула и наконец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считаю, дворец Шанъян строится для отдыха Шэнжэня, и внезапная остановка работ может показаться неуважением. Кроме того, ныне Два Совершенномудрых правят мудро, законы строги. Беженцы — явление временное, его должно обсуждать на государственном уровне, не нам вмешиваться. Слова наследного принца кажутся мне неуместными. Но он и полугосударь, и старший брат. Его приказ, даже если я считаю его неправильным… я не знала, как поступить. Потому и пришла к вам… к матушке… просить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я делала нечто подобное. Внутри всё сжималось от стыда и страха. Даже голос прерывался, слова выходили с дрожью. Благодаря заботе матушки и кормилиц я, несмотря на сердечный недуг, росла здоровой. Даже во время верховой езды или бега в садах приступов не случалось. Но сегодня, лишь выговорив эту тайну, я почувствовала, как сердце колотится как-то странно. В зале не было жарко, а пот проступил сквозь пять слоёв тонкого шёлка. Капли скатывались с лица и падали на циновку из драконьей бороды, оставляя маслянистые пятна. Я поняла: доносчик из меня никудышный. Но я также знала: даже не скажи я ничего, матушка всё равно узнала бы о поездке с наследным принцем. Столько людей вокруг меня — как же она упустит самого Ли Шэна? Да и говорила я поверхностно, а матушка не задала ни единого вопроса. Если бы она не знала всех деталей заранее, разве промолчала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не спешила с ответом. Я приподняла веки и увидела лишь её руку, держащую чашку. Пальцы были длинными и белыми — не скажешь, что ей почти пятьдесят. Она снова поднесла чашку к губам, отпила. Я подумала, сейчас заговорит, но она отставила чашку в сторону, медленно поднялась и подошла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тело качнулось. Матушка подхватила меня, усадила на пол и, расстегнув аккуратно застёгнутое платье принцессы, принялась гладить по спине, пока дыхание не выровнялось. Потом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ты боишься матушки?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неё и поняла: хотя взгляд её был направлен на меня, смотрела она сквозь меня. В отличие от Ли Шэна и Ли Жуя, я с рождения была при ней, на её руках. И как она знала каждое моё движение, так и я чувствовала малейшие оттенки её настроения. Сейчас на лице не было ни гнева, ни разочарования, уголки губ даже приподнялись, будто в улыбке. Но я ясно ощущала — она разочарована. Я знала, откуда это чувство. Когда-то, узнав, что Вэй Хуань отлично стреляет, я испытала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охватило странное чувство родства с собственной матерью. Я взяла её руку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 боится матушку. Но как бы ни боялась, матушка навсегда останется матушкой Сыцзы.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замерла на мгновение, потом похлопала меня по руке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Сыцзы навсегда останется матушкиной Сыцзы.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матушка велела мне изучать при Ванъэр систему чинов и географию округов. В этом году из-за новогодних праздников учёба забросилась, и вот теперь матушка, неизвестно с чего вспомнив, снова приказала заниматься через день — в Чертоге Чжэньгуань и во Внутренней школе. Сама составила расписание: по нечётным дням писатель-историк Мяо Шэнькэ будет преподавать поэзию, каноны, историю и учить меня печатному письму чжуаньшу. По чётным — Ванъэр будет заниматься генеалогией, а академик Лю Ичжи из Академии Хунвэнь — чтением «Лао-цзы» и практикой стиля «летящие белые» фэйбай.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матушкой оба любили каллиграфию, отец же особенно ценил фэйбай. Поэтому во дворце, начиная с матушки и кончая наследным принцем и Ли Жуем, все усердно занимались этим стилем. Наследный принц уже овладел им, Ли Жуй делал первые шаги. Я же, учившаяся ранее на упрощённых знаках, всегда с трудом воспринимала эти сложные древние начертания. Пока что могла лишь выводить их аккуратно. Теперь, раз матушка приказала учиться фэйбай, пришлось смириться. Но мне было любопытно: раньше моими наставниками были Сюй Цзинцзун и Вэй Шулинь, учёные, в основном служившие при отце. Когда Ли Жуй начал заниматься отдельно, они снова стали моими учителями. Пусть я принцесса и учёба моя не слишком строга, но матушка, не посоветовавшись с отцом, вдруг назначила других. Неужели не боится, что Вэй Шулинь подаст протест?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поделилась сомнениями с Вэй Хуань. Та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так решила, тебе и следует слушаться. Тебя-то не накажут, чего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спросила просто так, не ожидая ответа, 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свои учителя. Захочешь чему-то научиться — скажи, возьму с собой. Сможешь слушать на уроках — хорошо, не пустят — я потом перескажу.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меня, не сказав ни «да», ни «нет». Я испугалась, как бы она не заподозрила меня в жалости, и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специально для тебя. Просто матушка задала столько предметов, боюсь, не справлюсь. Пэй Ланьшэн и другие занимаются со мной только поэзией, а для серьёзных наук нужен тот, с кем можно обсудить материал. Ты учишься быстрее и прилежнее, потом, если у меня будут пробелы, сможешь помочь. — Слово «помочь» вырвалось с улыбкой. — Цуй Мин-дэ говорит, ты с детства без системного образования, а эссе пишешь уже весьма достойные. Если возьмёшься по-настоящему, станешь и вовсе необыкновенной. Тогда и я смогу блеснуть перед родителями, а не давать Ли Жую всегда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лишь из вежливости, видя, что госпожа ко мне благосклонна. Кто я такая, чтобы госпожа всерьёз воспринимала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