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замерла, глядя на меня. Мгновение назад я изо всех сил хотела её увидеть, но теперь, когда она передо мной, её поведение вызвало во мне досаду. Я нарочно не остановилась, заставив её ускорить шаг, и лишь тогда сказала: «А-Ян — моя кормилица, она со мной с детства, и я всегда доверяла ей больше всех. Не осуждай её». На самом деле я не испытывала к А-Ян таких тёплых чувств, как утверждала, — эти слова вырвались скорее от досады. Но сама не понимала, откуда взялась эта злость. Вэй Хуань, похоже, тоже не ожидала моего резкого ответа, надолго замолчала и наконец тихо произнесла: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покорность заставила меня почувствовать неловкость. Я невольно остановилась, хотела что-то сказать, но не находила слов. Молчать тоже было неловко. Она тоже замерла, молча уставившись в землю. В её позе сквозила какая-то отстранённость, уголки губ были слегка опущены, правая рука сжимала левую, безвольно опущенную перед собой. Спустя долгое время она наконец позвала: «Сыцзы».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называли меня так, но мало кто умел произнести это имя так, чтобы оно отзывалось в сердце. Из-за этих двух слов я, пожалуй, могла бы простить её маленькую хитрость. Но она опередила меня: «Сыцзы, я подумала: между нами всё же есть разница в статусе. Давай впредь не будем так бесцеремонно общаться. Это не пойдёт на пользу ни тебе, ни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сама тысячу раз думала об этом под одеялом, но ни разу не решалась высказать вслух. А теперь она произнесла это первой. Ведь я — принцесса, а она всего лишь побочная ветвь клана Вэй из Цзинчжао. По логике вещей, это она должна была лебезить передо мной, умоляя о моём внимании и благосклонности. Но теперь она с серьёзным видом просит меня не быть с ней слишком близкой. Видимо, все эти разговоры о феодальной иерархии и отношениях между государем и подданными, о которых твердили в учебниках и придворные, — пустой звук. Мой статус принцессы оказался совершенно бесполезным: он не защищал от дворцовых интриг и не делал привлекательнее. Сущая обуза!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Вэй Хуань, я — человек, который ничем не выделяется: ни красотой, ни умом. Кроме обременительного титула, мне не на что опереться, да к тому же я часто капризничаю и бываю непредсказуема. Неудивительно, что она не хочет со мной дружить. Окажись я на её месте, наверное, тоже не стала бы связываться с такой особой. Подумать только, я раньше наивно полагала, что она может испытывать ко мне симпатию! Какое самовлюблённое заблуждение. Может, мне, уродливой жабе, и правда стоит поскорее забыть о лебеде? Так и душе спокойнее: не придётся бояться, что кто-то разгадает мои чувства, и не навлеку на неё неприятностей из-за своих сумбурных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пронеслась тысяча мыслей, но вслух я выжала лишь одно: «Хорошо». Сказать это было нелегко. Я изо всех сил растягивала губы в улыбке, не позволяя им опуститься, чтобы не выглядеть удручённой. Я изо всех сил щурила глаза, чтобы сдержать слёзы и не показать слабость. Вэй Хуань права: между нами пропасть. Я должна держаться как принцесса и не позволять этой дочери мелкого чиновника смотреть на меня свысока. Всего-то и делов — найти друзей! Стоит мне сказать слово, и сколько людей будут плакать, умолять, молить о дружбе! В двух столицах десятки тысяч людей — неужели среди них не найдётся подходящей компании? А что до моих чувств к ней… Мне всего двенадцать, у меня даже месячные не начались, и даже с учётом туповатой прошлой жизни я ещё не распустилась. Разве я что-то понимаю? Может, позже встречу какого-нибудь красивого мужчину и забуду о Вэй Хуань. Ерунда, не стоит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помню, как вернулась. Знаю только, что всё время улыбалась. Пусть улыбка была натянутой, а шаги — неуверенными, но я улыбалась. Приближался новый год, отец говорил, что со свадьбой наследного принца и началом его правления в стране наступит новый этап. В следующем году начнётся эра Гуанци, и я больше не могу позволять себе расслабляться. Мне нужно измениться: больше читать, ездить верхом, играть в мяч, как следует влиться в эту эпоху и спокойно… оставаться принцессой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прошёл так же весело и мирно, как и предыдущие. Засуха в Чанъане и набеги туфаньцев на границах не омрачили настроения при дворе. Отец с матушкой, правда, слегка урезали трапезы, но по-прежнему днями напролёт пировали с сановниками и роднёй, раздавая народу вино и мясо. Среди знати традиция взаимных пиров стала ещё пышнее: празднества шли с Нового года до Жэньжи, Чжуньюаня и Личуня почти без перерыва. Я с радостью погрузилась в эту суету, чтобы забыть о своих чувствах к Вэй Хуань, и принимала все приглашения. Родители, учитывая, что я взрослею, меня не ограничивали.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предпочитала выходить одна, а если приходилось брать свиту, то лишь самых близких. Но в последние месяцы меня потянуло на пышные процессии. Теперь, покидая дворец, я требовала не только полного церемониала, но и звала всех своих спутниц вместе со слугами. Без этой сотни человек, окружавших меня, я чувствовала себя голой рыбой на разделочной доске — одинокой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видимо, заметили эту мою слабость, и в приглашениях стали упоминать и моих спутниц. Конечно, возможно, они на самом деле хотели видеть именно их, но вынуждены были включать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Личунь, когда во дворце не было пира, а лишь раздали украшения, Дугу Шао устроила пикник на берегу реки Ло. Будучи знатной дамой, я ожидала пышного приёма и надела парадное платье, украсившись весенними аксессуарами и драгоценностями. Однако, прибыв на место, я увидела только Дугу Шао и Дугу Минь. Дугу Шао была в остроконечной шапке и ярком кафтане с узкими рукавами, подпоясанном золотым ремнём с нефритовой пряжкой. У её пояса висел короткий меч в золотых ножнах, на ногах — шёлковые туфли с загнутыми носками. В руке она держала пёстрый плёткий кнут, а под ней был вороной конь с белыми отметинами на лбу и двух копытах. Дугу Минь была одета так же, но в золотисто-красном, и сидела на гнедом коне, задумчиво глядя на реку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Дугу Шао улыбнулась и сказала: «Не ожидала, что Эрнян будет так пунктуальна. Думала, придётся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 «Мы договорились на полдень, а я вышла чуть позже. Сейчас уже первый час дня. Разве это пунктуальность?»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подъехала ближе, оглянулась на мою свиту и рассмеялась: «Эрнян, ты не знаешь — сейчас все заняты. Люди мечутся с одного пира на другой, и если кто приходит к назначенному часу, это уже чудо. А ты явилась на целый час раньше, так что это точно пунктуальность!»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проследила за её взглядом и увидела Цуй Мин-дэ, отставшую на полкорпуса. Поняв намёк, я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только что рассказывала мне о реке Ло, и мы весело болтали, но теперь она замолчала, устремив взгляд на летающих ласточек.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Шао, не обращая на это внимания, спокойно повела нас вдоль реки. Пройдя около полули, мы увидели шатёр, возле которого толпились десятки слуг. Когда мы спешились, они отвели коней, а у входа в шатёр нас встретили служанки в хуфу и высоких туфлях. В руках они держали искусно вырезанные золотые и красные цветы, украсили ими наши причёски, а затем подали свежие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