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раздумывая подвинула к ней подушку. Она тоже приблизилась, и моя левая рука коснулась её правой — в месте соприкосновения стало тепло. Я давно не спала с кормилицей, и теперь, почувствовав рядом человека под одеялом, ощутила что-то вроде близости. Те кормилицы были неуклюжими и немолодыми, кожа у них обвисла, да ещё они любили густо душиться — от этих ароматов мне становилось нехорошо. Госпожа Ян духами почти не пользовалась и была помоложе, но от неё всё равно веяло старческой усталостью, пусть и едва уловимой, и это омрачало настроение. Вэй Хуань же была другой. От неё всегда приятно пахло — лёгкий, едва уловимый аромат. Раньше в нём чувствовались травы, теперь же больше свежести, словно от молодой листвы. Этот запах, даже посреди лютой зимы, создавал ощущение, будто одна нога уже ступила в весну, где всё пробуждается, а мягкое солнце окутывает мир радостью жизни. И тепло её было иным. Кожа тех кормилиц, как и они сами, была дряхлой, увядающей, и жар от них шёл какой-то вялый. Даже когда я от них потела, мне всё равно не было по-настоящему тепло. От Вэй Хуань же жар ощущался на расстоянии — густой, согревающий, будто от маленькой печки, работающей на полную мощь. Мне захотелось обнять её, впитать это тепло — наверное, было бы приятнее, чем в горячем источнике. Разумеется, это была лишь мимолётная глупая мысль. Я не смела и не хотела так фамильярничать с близким другом, особенно учитывая пропасть в нашем статусе и то, что она, возможно, всё ещё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лежали тихо, оба понимая, что не спим. За дверью донёсся приглушённый обмен паролями — это гвардия цзиньу проходила мимо моих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выдержала первой, повернулась ко мне и спросила: «Что ты хотела сказать мне утром? Так серьёзно начала, но так и не договорила».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ближе, и её тепло ощущалось сильнее. Я не удержалась и слегка вытянула ногу, большим пальцем правой ноги едва коснувшись её ступни. Она не заметила и просто сказала: «Раз уж не спишь, рассказывай».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«Да ничего особенного. Просто… я случайно забрела в Зал государственных дел, а тот, кто меня туда привёл, исчез. Подозреваю, он сделал это нарочно. Ты лучше меня знаешь здешних людей — кто мог такое провернуть?»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«Если это дело рук придворного служителя, то за ним должен стоять кто-то, кто управляет кадрами во дворце. Вариантов не много: Дворцовое управление, Департамент внутренних слуг или кто-то из приближённых её величества. Их величества прозорливы, и люди в их окружении вряд ли станут вредить тебе. А вот с Дворцовым управлением и Департаментом внутренних слуг не всё ясно. Тебе нужно расследовать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вздохнула: «Хотелось бы поручить кому-то, но не хочу тревожить матушку».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наклонила голову, подумала и сказала: «Раньше с тобой была У Сяолан. Девушка сообразительная. Можешь по возвращении в столицу тайно поручить ей навести справки. И её сестру тоже можно подключить».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сейчас вспомнила о Сяолан и улыбнулась: «У тебя всегда есть решение». Обрадовавшись, я невольно рванулась вперёд — хорошо, что рука успела смягчить удар, и я не стукнулась подбородком о неё. Но рука коснулась того, чего не должна была. Я поспешно отдернула её и смущённо пробормотала: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меня ругать, лишь покраснела: «Ничего… А как прошёл пир? Слышала, её величество тебя экзаменовала?»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рада, что она сменила тему, и затараторила: «Да, целых три испытания!» — и красочно описала всё, что было на пиру, поблагодарив её за помощь с тем рассуждением.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узнав, что я созналась матери, что работа не моя, покачала головой: «Эх, ты…» —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«Впредь не упоминай меня лишний раз перед её величеством. И не говори, что я за тебя писала».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пообещала: «Буду знать». Вспомнив три испытания, я не удержалась от восхищения: «Ода, которую сочинила женщина-чиновник Шангуань, и впрямь была прекрасна. Жаль, что ей пришлось уступить шестому князю и не дописать… А-Хуань?»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подперев голову рукой и приподнявшись на локте, смотрела на меня: «Тайпин, скажи: если Шангуань Ванъэр так умна и действительно хотела уступить князю Цзи, почему бы ей просто не выбрать экзамен тецзин или не написать заурядную одy? Зачем уступать так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бросил меня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первое место было заранее отдано Ли Жую, Ванъэр никак не могла победить. Но её участие предложила сама матушка, да и Тяньхоу изволила заметить, что «образованность женщины-чиновника Шангуань не уступает этим мужам». Значит, Ванъэр не могла показать себя хуже них — иначе был бы подорван авторитет Тяньхоу, да и ей самой впредь было бы неловко перед учёными мужами. Выходит, матушка с самого начала поставила Ванъэр в безвыходное положение. Та это поняла и выбрала «незаконченность» как предлог. Однако, если вдуматься, её текст и так ясно показал превосходство над Ли Жуем. Да и предлог «не дописала» я уже использовала до неё — у Ванъэр это могло выглядеть как намеренное соперничество с князем. До того как я попала в этот мир, мои познания о династии Тан ограничивались редкими сериалами и дворцовыми сплетнями. В тех вольных трактовках Шангуань Ванъэр была талантливой девицей, выросшей во дворце, обласканной У Цзэтянь и дожившей до правления её сыновей. В этой жизни я видела, как почтительна и покорна Ванъэр, как высоко её ценит матушка, и по глупости решила, что между ними царит полное согласие. Я совсем забыла, что её дед и отец погибли от рук матушки, что из-за неё сама Ванъэр с пелёнок была отдана в дворцовые служанки и влачила жалкое существование. Между ними — кровная вражда. Даже если её теперь возвысили, сделав цайжэнь, и доверяют важные дела, разве может в её сердце не остаться тени? Если она не самая преданная и проницательная служанка матери, если в душе таится ненависть… Передаёт ли она в точности то, что велела матушка, или привносит свои искажения? Те намерения, что она «угадывает», — действительно ли они не высказаны матушкой, но верно ею поняты, или же они — её собственные выдумки? Какие из её действий совершены по приказу, а какие — по её воле? Когда-то матушка, велев Ванъэр разъяснить мне «Хань-цзы», намекнула, что Ли Жую нельзя покидать дворец. Тогда я подумала, что это обычная профилактическая беседа с новой подчинённой. Теперь же понимаю: матушка не случайно завела этот разговор при Ванъэр. То, что Ли Жуй так легко узнал о передвижениях послов Туфань, так быстро нашёл сторонников, да ещё и не встретил возражений от своих чиновников, — едва ли дело лишь в его собственных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опомнилась и с горькой усмешкой сказала Вэй Хуань: «Вы все тут как с цепи сорвались — мыслите такими хитросплетениями».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сердито блеснула на меня глазами: «Она — из рода Тяньшуй, с какой стати ты меня с ней равняешь? Говори о других, а меня оставь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«родовой знатности», я вспомнила утреннюю перепалку и осторожно спросила: «А-Хуань, ты ведь… не из-за своего положения ли переживаешь?»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изменилось: «К чему это?» — и, видя, что я собираюсь продолжить, гордо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«Молчи. Скажешь ещё слово —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замолчать и просто смотреть на неё. Под моим взглядом ей стало неловко, она поправила волосы у виска: «Чего уставилась?»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«Ты говорить запрещаешь, а спать не хочется. Вот и смотрю, время коротаю».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резко опустила руку, легла на спину и закрыла глаза: «Как знаешь. Я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перевернулась на спину и закрыла глаза: «Тогда и я сплю». Пролежав некоторое время, я по дыханию поняла, что она не спит. Я тихонько приоткрыла глаза и скосила взгляд в её сторону. И что же? Эта плутовка тоже смотрела на меня широко раскрытыми, ясными глазами. В полумраке все очертания были смутны, лишь её глаза сияли, словно ночные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вздрогнула: «Ты же спала!»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«Ты же тоже спала!»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