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холодный день меня бросило в жар от страха, на висках выступил пот. У Миньчжи сказал что-то ещё, и его люди вдруг спешились, сделали несколько шагов вперёд и плотно окружили нас с ним кольцом из белеющих лезвий. Они все ухмылялись, оскаливаясь крупными жёлтыми зубами. Несмотря на нарядные одежды и упитанных коней, их рты, полные вязкой слюны, напоминали пасти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снова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его долго не продержалась. Снаружи снова раздался топот копыт — на сей раз ещё более частый и густой. Он нарастал, как раскаты грома, волна за волной, словно прибой, бьющий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привстала в стременах, взглянула в ту сторону и вдалеке увидела впереди скачущего юношу в княжеских одеждах. Сейчас в империи Тан был лишь один князь такого возраста — Ли Жуй. На лице моём расцвела улыбка. «Двоюродный брат, — обратилась я к У Миньчжи, — твои действия можно счесть угрозой принцессе?»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Миньчжи не изменилось. Он лишь усмехнулся: «Это сяньбийский обычай, знак почтения, а не угрозы. Они отдают тебе должное.» Он сделал едва заметный жест, и его слуги мгновенно вложили мечи в ножны, вскочили в сёдла и умчались в другую сторону. У Миньчжи тоже развернул коня, оглянулся вдаль и спросил с улыбкой: «Это твои люди или люди шестого принца?» Я последовала его взгляду и увидела Вэй Хуань, скачущую рядом с Ли Жуем в одеянии служанки и указывающую в мою сторону. Вне себя от ярости, я обернулась, но У Миньчжи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привёл с собой не меньше двух-трёх сотен человек. Остановившись передо мной, он спросил: «Говорят, ты хотела со мной посоревноваться в охоте?» А потом добавил: «Кто это был? Почему вокруг тебя столпилось столько народу? И почему они разбежались, завидев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Вэй Хуань и понизила голос: «Это У Миньчжи.»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изумился: «У Миньчжи? 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он, кажется, хорошо с ним знаком, и поспешила спросить: «Какое у него сейчас положение? Он вёл себя так нагло, даже не поклонился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 «Ты тогда была мала, неудивительно, что не помнишь. Его сослали в Миньчжоу на должность цыши за непочтительность к наследному принцу, да ещё и триста податных дворов отобрали. Не знаю, как он умудрился вернуться в этом году.»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 знал, но я-то знала: история с непочтительностью к наследному принцу была всего лишь предлогом. Наверняка всё дело было в том, как он вёл себя со мной тогда, а может, и в происшествии на похоронах бабушки. Когда мы пришли выразить соболезнования, на лице У Миньчжи не было и тени скорби, а под траурной одеждой он носил пурпурные туфли с вышитыми золотыми утками. Ли Шэн тогда даже пошептался с нами об этом, но сейчас это уже не имело значения. Я лишь сказала Ли Жую: «Он только что вёл себя со мной крайне непочтительно и даже угрожал оружием. Брат, пойдём, расскажем матушке.»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 ожидал, что в заповеднике найдётся столь наглый человек, и на мгновение остолбенел, а затем рассвирепел: «Этот скот совсем обнаглел! Пойдём, Сыцзы, я проведу тебя к отцу и матери.» С этими словами он первым направился ко дворцу. Я тоже развернула коня и поскакала следом, но, проезжая мимо Вэй Хуань, почувствовала, как она схватила мои поводья. Сила у неё была богатырская — она намертво остановила мою лошадь. Я обернулась к ней с улыбкой: «Спасибо за помощь. Вернусь от матушки — обязательно отблагодарю.»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сверкнула на меня глазами: «Думаешь, я за твоей благодарностью гоняюсь?»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недовольство, я поспешила ответить: «Конечно нет, я просто хотела сказать заранее. А задержала ты меня для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шутливый тон, Вэй Хуань снова бросила на меня сердитый взгляд и спросила: «Платок с собой? Вытри пот со лба, а то простудишься, и госпожа Ян опять на меня пенять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«Сейчас вытирать нельзя. Если вытру, как матушка узнает, какой ужас я пережила?» С этими словами я нарочно растрепала одежду. Вэй Хуань лишь презрительно фыркнула: «По-моему, тебе лучше попросить князя Цзи избить его, покалечить руку или ногу — и дело с концом. А то без доказательств, даже если дойдёшь до самого императора, вряд ли что-то выйдет.»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поняла: «Он же явно угрожал мне мечом. Ты и шестой принц сами видели. Какие ещё доказательства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«Не веришь — сама попробуй.»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уверенный тон заставил меня призадуматься, но я всё же решила сначала поговорить с матушкой. Видя моё упрямство, Вэй Хуань скривила губы: «Ну, если уж решила идти, вот тебе совет: приведи себя в порядок, предстань перед Её Величеством и просто расскажи, что было, ничего не приукрашивая. Её Величество мудра, сама разберётся, где правда, где кривда.»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«Выходит, всё равно велела пот вытереть. Не бойся, я не такая хрупкая.» Только я это произнесла, как налетел ледяной ветер, и я, едва сдержав чихание, вся вздрогнула. Вэй Хуань ловко скинула свою накидку и набросила на меня, а сама пришпорила коня и помчалась вдогонку за Ли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главного зала дворца, я обнаружила, что опоздала. Свита У Миньчжи уже ждала у входа. На сей раз никто не говорил о «сяньбийских обычаях» — все стояли смиренно по одну сторону, сложив оружие. Предводитель их даже беседовал с другими слугами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я переглянулись — оба понимали, что дело принимает скверный оборот. Я невольно взглянула на Вэй Хуань, и Ли Жуй последовал моему примеру. Вэй Хуань беззвучно шевельнула губами: «Говори правду.» Ли Жуй удивился: «А если он опять заведёт песню про сяньбийские обычаи?»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«Брат, сначала послушай А-Хуань.»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был недоволен, и я потянула его за рукав: «Если матушка не накажет его, мы сами найдём, как ему всыпать. Неужели мы вдвоём не справимся с каким-то У Миньчжи?»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 «Ты сама это сказала. Если матушка всё спустит на тормозах, потом на меня не сердись.»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успокоила его: «Не волнуйся, не буду.» С этими словами я подвела его к двери и велела привратнику доложить о нас. Не прошло и мгновения, как изнутри донёсся голос матери: «Входите.»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поправили одежду и неспешно вошли. Этот главный зал, хоть и назывался «залом», сильно отличался от столичных дворцов. Внутри несколько больших покоев объединялись в единое пространство, окружённое внутренним двором, а за двором находился вход, где мы только что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мы с Ли Жуем заметили по обеим сторонам два-три десятка ледяных фонариков. В каждом было вырезано окошко, затянутое разноцветным шёлком с вырезными узорами, а внутри стояли свечи. Свечи ещё не зажгли, но уже по одному виду фонариков можно было представить, как они заиграют всеми цветами, когда их зажгут.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я замерли, любуясь ими. На ступенях внутренних покоев нас встретил Гао Яньфу. Видя наш интерес, он улыбнулся: «Это фонари, поднесённые Её Величеству князем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Жуя потемнело. Он отвернулся и решительно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а затем на У Миньчжи, который вышел на ступени и улыбался нам, я поняла, кто такой этот «князь Чжоу». Сердце моё упало. Я последовала за Ли Жуем внутрь и обнаружила матушку сидящей у пруда, закутанной в верхнюю одежду,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казалось, только что вышла из воды. На ней была лишь фиолетовая рубашка из узорчатого шёлка и лёгкая жёлтая накидка. Увидев нас, она медленно поднялась с края пруда. Ванъэр уже поднесла ей чёрные туфли, расшитые золотом, и, преклонив колени, помогала обуться. Ванъэр была определена матушкой для ведения записей, и подобные мелочи обычно не входили в её обязанности. Однако с тех пор, как матушка спросила её о «Хань-цзы», она стала служить ещё усерднее и почтительнее, лично занимаясь всем — от одежды до еды и чая. Матушка была весьма довольна таким рвением и в последнее время всё чаще держала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