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ещё не до конца понимала истинный смысл слов «государь и подданный». Мои мысли всё ещё несли отпечаток прошлой жизни, да и родители меня избаловали. Не сумев разобраться в ситуации, я тут же захотела заступиться. Однако матушка уже прочла мои мысли, и, едва я открыла рот, она строго посмотрела на меня и позвала: «Тайпин!»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звала меня «Сыцзы», и только в самых торжественных случаях или когда была сильно недовольна, обращалась «Тайпин». Я замерла, глядя на её подбородок, и, не найдя в себе решимости,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Лекари, услышав распоряжение матушки, прекратили осмотр и позволили нескольким сильным служанкам постарше унести Вэй Синь. Вэй Хуань последовала за ними. Я заметила, что она совсем не выглядела подавленной, а, напротив, казалась даже радостной. Это вызвало у меня недоумение, а также беспокойство за состояние Вэй Синь. Я потянула за рукав матушки и тихо позвала: «Матушка».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видя, что я послушалась, смягчила выражение лица, а когда я потянула её за рукав, наклонилась, как обычно, выслушивая мои шёпотные просьбы: «Матушка, нельзя ли отправить лекаря с Вэй Синь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задумалась на мгновение, затем кивнула и приказала одному из лекарей сопровождать их. После этого она повела меня в помещение для переодевания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переодевалась, отец, Ли Жуй и несколько лекарей также вошли внутрь. Едва я вышла из-за ширмы, отец обнял меня, погладил по лицу, пожал руку и велел лекарям меня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осматривал Вэй Синь, были всего лишь младшими врачевателями, но на этот раз меня обследовал старший придворный лекарь. Отец усадил меня к себе на колени, а лекарь, преклонив колено перед ним, взял меня за запястье, чтобы измерить пульс. Два его помощника держали ларец с снадобьями и записывали всё в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казалось бессмысленным — ведь пострадала не я, зачем же все осматривают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могла возразить Их Величествам и позволила себя обследовать. Затем меня окружили слуги, усадили на паланкин и отнесли в покои, где уложили в постель, словно драгоценную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я уже была совсем без сил, глаза слипались, но мысли всё ещё крутились вокруг Вэй Синь и Вэй Хуань. Поэтому я изо всех сил старалась не заснуть и, как только слуги, присланные матушкой, ушли, вскочила с кровати, подбежала к двери и позвала Сяолан — мою самую доверенную служанку. Ей было всего пятнадцать-шестнадцать лет, но она держалась степенно, будто тридцатилетняя. Многие дела, о которых я не желала, чтобы знала госпожа Ян, я поручала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Сяолан, как всегда, поняла мои намерения с полуслова. Оглянувшись, она осторожно приблизилась. Я прошептала: «Пошли кого-нибудь из надёжных в дом Вэй, узнай, как там Вэй Синь и Вэй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Сяолан взглянула на небо и нерешительно сказала: «Сейчас уже поздно, вряд ли удастся выйти. Придётся подождать до завтра». Видя моё беспокойство, она сообразила: «Может, стоит спросить в чертоге Цзычэнь, возможно, там есть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обрадовалась и принялась её торопить. Сяолан выскользнула за дверь, и тут же появилась госпожа Ян, сказав: «Вторая сестра, тебе пора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один её вид вызвал у меня раздражение, и я резко ответила: «Не могу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принялась уговаривать меня своим обычным настойчивым тоном. Меня это вывело из себя, и я крикнула на неё: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не ожидала такого, и я, почувствовав своё превосходство, продолжала: «Ты всё время мешаешь! Если бы не ты, я бы раньше всё узнала!»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несколько раз открыла рот, но ничего не сказала. В руках она держала платок, который передала другой кормилице, посмотрела на меня и произнесла: «Ван Сюй уже справлялся. Маленькая третья сестра Вэй очнулась, когда покидала дворец, с ней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удалилась, оставив меня в замешательстве, а затем я почувствовала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посмотрела на её удаляющуюся фигуру, затем на меня и подала мне платок. Я поняла, что это тот самый платок, который дала мне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был вымыт, высушен, выглажен и аккуратно сложен в ровный квадратик. Развернув его, я почувствовала более сильный аромат, на этот раз отчётливо лекарственный. Держа платок в руках, я почувствовала неловкость перед госпожой Ян, но не могла заставить себя извиниться. Более того, я злилась на саму себя и, раздражённая, вернулась в постель, прогнав всех слуг. Уткнувшись лицом в одеяло, я злилась, думала о Вэй Хуань и вдруг осознала, что что-то не так. Эти девицы, как бы они ни дерзили, никогда бы не посмели проявить ко мне неуважение прямо во дворце. Почему же Вэй Синь вдруг устроила такую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она устроила сцену, почему Вэй Хуань, всегда такая проницательная, вдруг предложила сыграть в конное поло, которое я так не люблю? А после того как отец и матушка пришли посмотреть игру, я почти забыла о Вэй Синь, но именно Вэй Хуань снова напомнила мне о её сестре, заставив меня вновь вознамериться проучить Вэй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думала, тем больше подозревала: в этом происшествии слишком много совпадений, чтобы не вызывать подозрений. Но мне не хотелось верить, что четырнадцатилетняя девочка использовала меня как орудие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Вэй Хуань была недостаточно умна, чтобы придумать такой план, то всё это было просто совпадением. А если она и вправду смогла всё так спланировать, то как она могла не учесть, что в этой затее слишком много переменных и осуществить её было невероятно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перебирала всё в уме, но не могла прийти ни к какому выводу, чувствуя лишь тяжёлую тоску в груди. В конце концов я с досадой сбросила одеяло и, подняв голову, увидела матушку, сидящую у моей кровати и смотрящую на меня. Я вздрогнула, дёрнулась и резко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засмеялась: «Не спится?»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 Матушка, заметив, что я что-то сжимаю в руках, взяла это, бегло взглянула и спросила: «Всё ещё думаешь о том, что произошло днём?»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затем покачала головой и неуверенно пробормотала: «Не совсем о том, что на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приподняла бровь,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поколебалась, не желая говорить об этом с матушкой, но её взгляд был таким пронзительным, что я почувствовала себя виноватой и невольно выложила самые сокровенные мысли: «Я… думаю, что Вэй Хуань обманывает меня. Она нарочно использовала меня, чтобы проучить Вэй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 с одобрением и спросила: «Почему ты так решила?»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«Матушка, наверное, не знает, но перед игрой я… разозлилась на Вэй Синь, потому что она проявила ко мне неуважение. Я хотела проучить её, поэтому специально сблизилась с Вэй Хуань, а Вэй Синь отдалила. Потом Вэй Хуань предложила сыграть в поло, а когда пришли вы с отцом, я подумала, что мне, принцессе, не стоит опускаться до уровня дочери адъютанта. Но именно Вэй Хуань снова подтолкнула меня. Я… думаю, они, одна — законная дочь, другая — побочная, возможно, имеют какие-то разногласия. Конечно, это всего лишь мои догадки, я не знаю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 мне: «Сыцзы, ты права. Вэй Хуань действительно обманула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сама уже догадывалась об этом, услышав подтверждение от матушки, мне стало горько, и я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видя мою печаль, обняла меня и мягко утешила: «В императорской семье такие вещи неизбежны. Раньше мы с твоим отцом считали, что ты ещё мала, и не учили тебя этому, но теперь…»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«теперь», матушка не договорила. Я была слишком поглощена своими переживаниями и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обняла меня, нежно похлопывала по спине, убаюкивая, пока мои веки не стали тяжелеть. Затем, словно невзначай, спросила: «Сыцзы, а твой второй брат в последнее время переписывался с тобой и шестым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уже сонная, пробормотала: «Старший брат прислал мне и младшему брату несколько книг, велел хорошенько их изучить».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спросила: «Что за книги?»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«Голова болит, я ещё не смотрела». На самом деле наследный принц настоятельно просил меня прилежно учиться, обещая награды, но я, едва увидев иероглифы, тут же ленилась и до сих пор даже не раскрывала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кажется, улыбнулась, уложила меня обратно в постель и спросила: «А могу я взглянуть на эти книги?»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сонно кивнула, услышав, как матушка встала, вышла и отдала какие-то распоряжения. Что именно она сказала, меня уже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хотела спокойно и тихо поспать, чтобы во сне все эти интриги императорской семьи остались где-то далеко и не имели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