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те времена эта история в Сюйчжоу наделала много шума, дошло даже до Императорской столицы, а жители Сюйчжоу днём и ночью голосили и плакали, вынудив даже ленивого главу округа, не любившего вникать в дела, послать людей на расследование. Но когда солдаты прибыли, четверо призраков бесследно исчезли, что повергло всех в панику — люди решили, что это проделки злых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Четыре Призрака Сюйчжоу по неизвестной причине больше никогда не появлялись.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власти, не зная, как дать объяснение народу, свалили всю вину на печально известного великого злодея из Улина — именно поэтому Ли Чжао и знала об этой старой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идите вперёд, я задержу этих четверых призраков, — без колебаний сказал Шао Цзые. Он понимал, что у этих четверых две цели: первая — схватить сестру и перебить всех; вторая — задержать их, дождаться подкрепления с наступлением темноты, а затем выполнить первую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ни в коем случае нельзя было всем оставаться здесь и ввязываться в затяжную схватку.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его намерение, Вань Цзюньи сменила направление, помчавшись с лёгкостью ласточки, явно намереваясь обойти призраков. Ли Чжао тут же последовала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у Сань Миншэна на бровях чуть не вспыхнул огонь, и он громко спросил старшую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мы не поможем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Цзюньи проигнорировала его, продолжая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неё отозвался Шао Цзые: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Трёхголовый дурак, не забывай, что наказывал тебе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пыл Сань Миншэна моментально угас. Он взглянул на четвёртого старшего брата, стиснул зубы и бросился догонять старшую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Хи-хи-хи, ушли… — раздался пронзительный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хорошо, что ушли, — отозвался низкий.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правильно их так отпускать? — прошептал слабый, еле слышный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 есть наша цель, — лениво выдавил четвёртый.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Цзые не стал вникать, правду они говорят или нет. В любом случае, нужно было поскорее прикончить этих мерзких тварей, а потом догонять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слегка опустил голову, устремив взгляд снизу вверх на четвёрку призраков, напряг переносицу, из горла вырвался низкий, звериный рык. Тело его сгорбилось, мышцы напряглись, ноги слегка согнулись, накапливая силу. Левая рука сжала рукоять меча у правого бока, правая — рукоять меча за спиной. Он был готов к броску.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 прямо как… — обладатель пронзительного голоса высоко поднял фонарь, синее пламя внутри запрыгало, синий свет упал на кору, высветив выпученные глаза и растянутый в оскале рот. Его свободная рука сжимала тонкую бамбуковую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Разъярённый тигр или леопард, — низкий голос позволил фонарю свободно висеть, синее пламя колыхалось, высвечивая чёрных червей, копошившихся под кожей. Его свободная рука держала маленький цепной шарик.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мы когда-нибудь убивали тигра или леопарда? — слабый голос покачивал фонарь, колышущееся пламя высвечивало сине-багровые узоры на его шее, похожие на тонкие стволы деревьев, выпирающие наружу. Его свободная рука ничего не держала, потому что этой руки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Сегодня убьём, — ленивый голос зевнул, свесив руку и волоча фонарь по земле, синий свет растёкся по земле. Его свободная рука тоже ничего не держала, разве что на каждом пальце были вживлены длинные шипы.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Дротик, выдутый из трубки, рассек воздух, его звук стал сигналом к атаке.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Синий призрачный огонь заколыхался. Первый выпустил стрелу, второй метнул цепной шарик, третий выдохнул ядовитый туман, четвёртый бросился вперёд, нанося удары когтями.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меча вышли из ножен. Длинный левый — с оглушительным звоном, правый — с рёвом. Задержав дыхание, закрыв глаза, чтобы яд не подействовал, [Шао Цзые] изогнулся, сделал шаг в сторону, уклоняясь от приёма, перевернулся, отпрыгнул, сменил шаг, одним движением нанёс колющий удар, словно облако, вторым — подсекающий снизу вверх. Рубящие удары не опускались на землю, а лишь срезали цветы, подцепляли и отбрасывали.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раз звенел и грохотал металл, пока порыв ветра не пронёсся мимо, задув небесные свечи и погрузив всё во мрак.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самым наступлением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 ведя за собой преследующих на почтительном расстоянии «диких клинков», устремилась прямо к западному склону Горы Пера Феникса. Посторонние не знали, друг или враг там находится, но она-то знала. Ведь эта группа была расставлена там по её же указанию, а во главе её стоял тот, кому она вполне доверяла, — младший брат Вэнь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Бай Цин в Фэнлине, помимо защиты младшей сестры и помощи ей выполнить поручение учителя, заключалась также в выполнении одного очень важного дела: выманить из тени того, кто стоит за охотой на её сестру, и затем разделаться с ним раз 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тот, кто стоит за всем, вряд ли покажется так просто, но если появится хотя бы его посланник, то вся эта партия, затеянная Бай Цин, окажется не напрасной. Жаль только, она не ожидала, что Цзян Чжао действительно погибнет в Фэнлине, иначе безопасность младшей сестры была бы куда более гарантирована.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Бай Цин, вовлекая в свои расчёты Тайхан, хотела заполучить от них долг признательности, чтобы потом, разделившись с младшей сестрой, отправить двух младших братьев защищать сестру по пути через Шаоин — там они обязательно встретили бы людей Тайхан, и те по долгу обязательно обеспечили бы им безопасность. А она с Вэнь Кэ отправилась бы на Гору Пера Феникса выманивать змею из норы. Даже если бы потерпела неудачу, с искусством гу Вэнь Кэ выбраться живыми было бы нетрудно.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людей, одолженных у Минши, то новый глава Башни, наверное, и сам понимал, что эти люди уже не вернутся, поэтому их боевые навыки хоть и неплохи, но особых надежд на них возлагать не стоит. Бай Цин одолжила их лишь для создания видимости силы, чтобы добиться справедливых условий на переговорах.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Башня Скрытой Крови тоже не могла точно знать, не стоит ли за её действиями Башня Минши. А Башня Минши была взращена руками Союза Шоцзянь, и даже если сейчас отношения между ними охладели, нельзя исключать, что втайне они действуют заодно.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вовлечение Союза Шоцзянь равносильно вовлечению Великого Альянса Улинь. Даже такой могущественной в наши дни организации, как Башня Скрытой Крови, пришлось бы серьёзно подумать — стоит ли становиться врагом всего праведного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Расчёты Бай Цин были хороши, вот только она не ожидала появления такой переменной, как Ли Чжао, и не думала, что предатель из Башни Скрытой Крови укажет им этот «верный путь» через Заставу Вэйлин, из-за чего у Бай Цин не осталось оснований разойтись с сестрой и остальными на полпути, и пришлось всем вместе идти на эту Гору Пера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прибытие младшей сестры на Гору Пера Феникса означало, что у Башни Скрытой Крови появлялся дополнительный козырь. Если сестру схватят, то все хитроумные планы Бай Цин пойдут прахом, и в конце концов ей, возможно, придётся покорно принять свою судьбу. Ведь её изначальной целью было устранить угрозу, нависшую над младшей сестрой, как же она могла перевернуть всё с ног на голову и бросить сестру на произвол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ситуация зашла так далеко, Бай Цин, как бы ни тревожилось её сердце, могла лишь верить, что те трое сумеют защитить сестру до Заставы Вэйлин. Впрочем, положение было не самым худшим: был ещё вносящий сумятицу Лянь Хэнсин, а также следовавший за ними «неизвестный фактор».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судя по действиям этих переодетых в «диких клинков» учеников Башни Скрытой Крови, тот, кто стоит за всем, тоже хотел с ней «хорошенько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Основанием для предположения Бай Цин, что это не настоящее Собрание Диких Клинков, стало количество людей в строю. Построения Собрания Диких Клинков обычно состоят из чётного числа бойцов, очень редко встречается нечётное количество — такое возможно лишь в особых формациях. Например, для Убийственной формации Колеса Сабли требуется число, кратное трём. А в обычной круговой формации, как в их случае, нечётного числа быть не должно. Даже если в результате непредвиденных потерь численность уменьшилась, при построении обычно исключают нескольких человек, чтобы сохранить правильность строя.)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Бай Цин достигла западного склона Горы Пера Феникса — места, где затаились Вэнь Кэ и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«Дикие клинки», разумеется, тоже неспешно последовали за ней. Поскольку при прорыве Бай Цин убила троих, их теперь оставалось ровно десять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Достигнув цели, Бай Цин остановилась, повернулась лицом к «Собранию Диких Клинков», но говорила не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вы, почтенный, также проявляете искреннее желание поговорить, почему бы не выйти и не встретиться со мной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повисли в воздухе без ответа. Спустя несколько дыханий главарь «диких клинков» напротив презрительно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думаешь, что за нами кто-то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до сих пор продолжаете прикидываться дурачками? Или вам так полюбилось играть в мечников? — Бай Цин усмехнулась, ни на йоту не сомневаясь в своей догадке.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главарь переглянулся с окружающими его братьями, и все они дружно «разразились громким хохотом».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 приподняла бровь, по-прежнему сохраняя невозмутимость.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девчонка, ты слишком самонадеянна. Ты, наверное, приняла наше число за слабость? Ха, построения нашего Собрания Диких Клинков разве так просты, как тебе кажется? К тому же, мы намеренно не настигали тебя, лишь следуя кодексу чести диких клинков, иначе разве осталась бы ты в живых? Братья, строиться!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http://bllate.org/book/16264/1463684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