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не знает. Ученица знает только, что Зал Лиши специализируется на ядах и наверняка умеет их лечить. Ваши внешние и внутренние раны не смертельны, поэтому я могу лишь предположить, что вы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Чжао давно это подозревала. Она провела с учителем почти двадцать лет, и за это время его мастерство лишь росло, а здоровье неуклонно ухудшалось. Как она могла не заметить? Учитель не практиковал еретические техники, и никто не наносил ему повреждений основ. Почему же он слабел? Только яд мог быть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вздохнула, её голос стал едва слышным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Лиши не практикует искусство ядов. Они используют технику, переворачивающую инь и ян, — это самая жестокая еретическая практика. Если ты обратишься к ним, чтобы продлить мою жизнь, это будет не жизнь, а существование в теле, управляемом инь. Я стану ходячим мертвецом. Разве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ещё не успели окончательно стихнуть, как Ли Чжао тут же подняла голову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я могла так подумать! Я хочу, чтобы вы жили, не хочу, чтобы вы умерли здесь! Я ещё не отплатила вам за вашу заботу, не сняла с вас обвинения, ещё не сыграла с вами в шахматы, не рассказала о своих приключениях, не получила ваших наставлений и упрёков… Иначе я снова начну лениться…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задрожал, губы затряслись, и она больше не могла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Чао… — Она из последних сил подняла руку — выше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Чжао поспешно вытерла слёзы, придвинулась ближе и взяла руку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слабо улыбнулась, хотела ответить на пожатие, но силы окончательно покинули её. Однако в самый последний момент её рука, холодная почти двадцать лет, наконец согрелась. Этого было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ответа. Только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глава, наверное, не слишком… жёсткая, да? (Сначала накрываюсь крышкой от кастрюли)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оставшихся сцен с учителем — это воспоминания, а также предыстория, которая будет после завершения основного сюжета. Она рассказывает о многострадальной жизни учителя (&amp;gt;﹏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