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сказал слуга, выглядевший так, словно у него болела голова. — Вы не можете просто сидеть здесь. Сейчас обеденный час, и здесь много гостей. Вы ведь не собираетесь просто занимать место,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остаться здесь и отдохнуть? — раздался низкий, глубокий мужской голос, звучавший весьма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слуга был в замешательстве. — Закажите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заказать, — мужчина осенил. — Тогда принесите что-нибудь… что вы считаете хорошим,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дело, — слуга, решив, что клиент щедр,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все фирменные блюда нашего павильона для этого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мужчина в черной одежде быстро вышел из самого известного павильона «Тяньхай исегэ» в Восточном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горело болезненным румянцем, и он быстро прошел через толпу, остановившись в конце переулка под одиноким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его щеки стали еще краснее, но брови были плотно сжаты. Внезапно он сильно закашлялся, словно испытывая сильную боль, и выплюнул большое количество грязной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кипящая кровь в его ладони быстро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посмотрел на Браслет Умиротворения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артефакт по-прежнему усердно регулировал огненную духовную ци в его теле, и все должно было быть в порядке; внутренние раны, полученные в схватке с тем человеком полмесяца назад, уже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огненной ци или старых ранах. Проблема была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сжал кулак, в котором была грязная кровь, и вены на его руке выступили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сказал он. 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память хотела утешить его, и он внезапно вспомнил сцену, где его старший брат Му Цинцзя подавал ему вино, его мягкое и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Бледность на его лице постепенно сменилась розовым оттенком,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долгой, как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трепетом в сердце Хо Вэй вышел из глухого переулка на яркий весенний свет. Он поднял глаза, чтобы снова взглянуть на павильон «Тяньхай исегэ», подтвердив связь, и затем вошел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тяжесть внизу и, опустив голову, увидел маленького мальчика, который врезался в него, а сахарный человечек, который он держал, прилип к его одежде на уровне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Вэй мгновенно потемнело, и хорошее настроение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все еще не понимал, что произошло, как Хо Вэй, мельком взглянув, резко схватил его за воротник и оттащил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мимо них пронеслась повозка, и ветер от копыт поднял одежду мальчика, заставив его чуть ли не умереть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он наконец понял, что случилось, посмотрел на сахарного человечка, прилипшего к Хо Вэй,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моего сахарного человечка!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подергался, едва сдерживая желание запихнуть этого противного ребенка обратно под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уйти, но, взглянув на мальчика,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около тринадцати-четырнадцати лет, его лицо было милым и приятным, с детской пухлостью, и на щеках остались следы сахарного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привлекло внимания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у мальчика были красивые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похожие на глаза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все еще вытирал слезы, как вдруг над его головой появилась тень, и на него упал платок с ароматом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Вытри, — сказал грозный великан над ним. — Я куплю тебе нового. Если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улыбнулся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съел половину сахарного человечка, а теперь получит нового, так что это была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пошли по улице: мальчик бежал впереди, а Хо Вэй шел за ним, скрестив руки на груди. Сахарный человечек, погибший под его ногами, был очищен с помощью заклинания и высушен его теплом,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с сахарными человечками действительно была недалеко, и вскоре они увидели старика, сидящего на каменных ступенях у дороги. За его спиной был котел для варки сахара на углях, а перед ним — деревянный ящик, в котором стояли несколько сахарных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одного тигра! — радостно указал мальчик на Хо Вэй. — Он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только сейчас заметил Хо Вэй. Он кивнул, поставил мраморную доску, взял бамбуковую палочку и начал наливать сахарный сироп. Его рука двигалась с легкостью и уверенностью, словно он был мастером меча, заклинателем или кузнецом.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здорово? — мальчик почему-то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не стал его утруждать, но 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всю жизнь, так что это стало привычным делом. Все, что делаешь всю жизнь, становится таким. Мальчик, тебе стоит этому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подумал, что, судя по всему, искусство рисования сахарных человечков на улице не сильно отличается от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заинтересовало, и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нарисовать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нарисовать кого угодно, — ответил старик. — Можете описать его внешность и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Му Цинцзя?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Хо Вэй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двадцать три года, нет, семьдесят три года. Пятьдесят лет назад время Му Цинцзя остановилось, а его собственное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тьме он долго смотрел на него, начиная с простой ветки, а затем, под его руками, он медленно обрел знакомый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уверен, что знает все о внешности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нужно было описать его словами, Хо Вэй снова и снова размышлял, но не мог найти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Хо Вэй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Озорной, любит дразнить людей, любит раздражать и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он добрый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— старик рассмеялся. — Ты описываешь злейшего врага или свою возлюбленную?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похож на лису из сказок, — добавил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почувствовал, что его языковые способности были осмеяны простыми смертными. Ему стало неловко, но в голове был полный хаос, и он не мог найти слов, чтобы описать того, кто был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— просто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перестал смеяться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просто.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взял ложку сахарного сиропа и начал медленно его наливать. Сахарный сироп тянулся красивыми янтарными нитями, переплетаясь и не желая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Вэй это было похоже на тысячи мыслей, запутанных и неразделимых.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одежде вздрогнул и внимательно посмотрел на плоского сахарного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очаровательная девушка с милыми лисьими ушками и пушистым хвостом, соблазнительно покачивающимся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то, что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нахмурился, но затем в его черных глазах появилось игривое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«Тяньхай исегэ»,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Вэй ушел, Му Цинцзя спокойно остался в беседке, ожидая его. Хотя он и не понимал, почему тот вдруг рассердился, он был уверен, что младший брат вернется за ним. Ведь он не мог просто бросить его здесь и уйти один,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ждать на месте, чтобы Хо Вэй не начал искать его и не устроил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сливы упал в его чашу с вином, словно маленькая розовая лодочка.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влюбленных их возлюбленный — как лис-оборотень, который завораживает и не отпускает. Но Хо Вэй думал не об этом, он думал о том, как подшутить над своим старшим братом с помощью сахарного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я никогда не пишу о третьих лицах или других сложностях в любовных линиях. Оба персонажа очень чисты, и это исключительно 1 на 1. Все появляющиеся мужские и женские персонажи не имеют любовных отношений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быть второстепенные персонажи с невысказанными чувствами, но в их отношениях больше других привязанностей, а не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линия не будет трагичной, возможно, только сюжетная линия с остановкой времени Му Цинцзя на пятьдесят лет. После возрождения все будет сладко!!!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переживайте, смело прыгайте в эту яму!!!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Хо Вэй любит нюхать чай, а Му Цинцзя любит пить вино. Потому что Му Цинцзя похож на чай, а Хо Вэй — на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OOC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Цинцзя: Я мерзавец? Посмотри на себя, ты дразнишь, а потом злишься, злишься, а потом убегаешь. Ты и есть мерзавец!!!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грозно нахмурился, а затем задумчиво присел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