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Чжу не менял свою внешность и не одевался скромно, привлекая внимание многих прохожих. Он спокойно прогуливался, время от времени останавливаясь у прилавков, как настоящий турист.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бамбуковые веера на одном из лотков, он вдруг услышал шум и крики неподалёку. Обернувшись, он увидел высокого мужчину лет тридцати, одетого в богатые одежды и украшенного золотом. Тот стоял в лавке, торгующей сладостями, и громко ругался, окружённый несколькими грозного вида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пирожных я нашёл мышиный помёт! — кричал мужчина. — Из-за этого прошлой ночью у меня было расстройство желудка, я всю ночь мучился! Как вы собираетесь возместить ущерб? Продаёте такую грязь! Я сегодня имею полное право разгромить эту лавку! Где хозяин? Выходи и объясняйся!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 лавке испугался, его лицо побледнело. Мужчина был известным местным богачом, и никто не осмеливался ему перечить. Продавец, дрожа,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не сердитесь…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резко пнул продавца, сбив его с ног,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прочь отсюда! Позови хозяина! Если он не выйдет, я действительно разгромлю эту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господин! — Продавец, с синяками на лице и разбитой губой, в страхе, что лавку действительно разгромят, продолжал кланяться. — Хозяин ушёл на восточную улицу за мукой…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Богач, уже потеряв терпение, собирался приказать разгромить лавку, когда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свете дня вы осмеливаетесь грозиться разгромить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резко обернулся и увидел высокого статного мужчину с красивым лицом, стоящего у входа. Он был спокоен и уверен, и по его одежде и манерам было видно, что он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посмотрел на богача, затем на избитого продавца и, слегка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претензии, давайте обсудим их спокойно. Угрожать разгромом лавки — неуважение к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мрачно посмотрел на Ци Чжу, затем медленно подошёл к нему. Ци Чжу оставался неподвижным, но его охранники напряглись. Местные богачи и хулиганы часто были связаны с властями, и обычные люди старались их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поднял руку, показав охранникам не двигаться. Богач протянул палец и грубо ткнул им в плечо 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Приезжий, не лезь в чужие дела! Не навлекай на себя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был выше богача и не почувствовал ни капли страха. Охранники, получившие приказ, оставались на месте, не предпринимая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Богач, видя, что у Ци Чжу тоже есть сопровождение, но зная, что его людей больше, не испугался и собирался продолжить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снаружи влетел глиняный горшок и ударил богача по лбу. Тот закричал от боли, упал на пол, и кровь потекла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Богач, в ярости, продолжал ругаться, а его охранники, опешив, бросились помогать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лавку вошёл высокий мужчина в зелёном шёлковом халате с узором молний. Его длинные волосы были собраны в пучок, украшенный нефритовой заколкой. Хотя его лицо было обычным, холодный взгляд и тёмно-красные ножны с золотым узором змеи были знакомы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принадлежал не кому иному, как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Богач, ещё не оправившийся от удара, с окровавленным лицом, дрожащим пальцем указал на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Как смеешь бить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лавку ворвались десяток стражников в официальных мундирах Гунчжоу. Их командир, выглядевший встревоженным,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оскорблять чиновника императорского двора!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Богач, узнав командира, подумал, что нашёл поддержку, и начал кричать, что Сяо Янъюэ — преступник, которого нужно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командир, не обращая внимания на богача,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схватили богача и его людей и вывели их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богача увезли, три охранника Ци Чжу, узнав меч Сяо Янъюэ, опустились на одно колено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главу Павильона Ряски!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холодно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Стража Врат Цянь настолько бездейственна, что наблюдает за таким безобразием.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защитить маркиза! Просим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их. Я сам приказал им не вмешиваться. — Ци Чжу вышел вперёд. — Господин глава, почему вы оказались в Гунчжоу?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столицы сюда можно добраться за месяц, значит, Сяо Янъюэ отправился в путь раньше. Возможно, ситуация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Сяо Янъюэ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изменилась. Остальные из Павильона Ряски уже прибыли в резиденцию князя Сянь в Цюйчжоу. Маркиз,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удивился: Павильон Ряски уже был в Цюйчжоу?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Сяо Янъюэ и сел в ожидающую их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Павильон Ряски выяснил, что Учение Моро тесно связано с несколькими крупными школами боевых искусств. Это не обычная еретическая секта, а, скорее всего, школа боевых искусств, прикрывающаяся религией. Личность их лидера, «Великого бессмертного Моро», пока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касалось мира боевых искусств, и император не мог позволить школе боевых искусств прикрываться религией, чтобы обманывать народ и подрывать местную власть. Поэтому появление Сяо Янъюэ здесь было логичным, так как мир боевых искусств находился в его 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тот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Цзя Шо. Он второй сын семьи Цзя, известных торговцев солью. Их основная резиденция находится в Цюйчжоу, но в Гунчжоу у них тоже есть дела. Император поручил проверить соляную политику в Хуайнане, и эти торговцы находятся под наблюдением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должен был вернуться в резиденцию князя Сянь в Цюйчжоу. Ци Чжу решил отправиться с ним, так как не имело значения, останется он в Гунчжоу на день больше 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несколькими охранниками ехали день и ночь, пока не достигли ворот Цюйчжоу, а затем направились к резиденции князя Сянь. Князь Чжу Инье любил роскошь, поэтому его резиденция была построена с невероятной пышностью: красные стены, зелёная черепица, золотые украшения — всё выглядело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отдохнули в резиденции, а затем отправили сообщение князю, чтобы встретиться с ним. В резиденции Сяо Янъюэ больше не нужно было скрывать свою внешность, и он снял маску, вернувшись к своему настоящему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принял их в своём кабинете. Он был одет в роскошные одежды, но его рост был невысоким. Хотя он был сводным братом императора, его лицо не обладало такой же властностью. Возможно, из-за недавних кошмаров он выглядел усталым и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он не мог оторвать взгляда от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Чжу и Сяо Янъюэ вошли в зал, их окружили красивые служанки. Сяо Янъюэ, с холодным взглядом, прошёл мимо них, не обращая внимания, и поклонился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Сяо Янъюэ вошёл, взгляд князя словно прилип к нему, как сладкая пастила. Он с трудом оторвался от него и поспешил предложить им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всё ещё помнил то первое впечатление. Даже теперь, когда Сяо Янъюэ был одет в мужскую одежду, его черты лица продолжали очаровывать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наблюдая за этим, с интересом отметил, что князь всё ещё был привязан к Сяо Янъюэ, проявляя себя как настоящий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же оставался равнодушным к взгляду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